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BCB" w:rsidRDefault="00BC3BCB" w:rsidP="00BC3B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BC3BCB" w:rsidRDefault="00BC3BCB" w:rsidP="00BC3B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«Архангельская средняя общеобразовательная школа»</w:t>
      </w:r>
    </w:p>
    <w:p w:rsidR="00BC3BCB" w:rsidRDefault="00BC3BCB" w:rsidP="00BC3B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Юсьвинского муниципального округа Пермского края</w:t>
      </w:r>
    </w:p>
    <w:p w:rsidR="00BC3BCB" w:rsidRDefault="00BC3BCB" w:rsidP="00BC3BCB">
      <w:pPr>
        <w:jc w:val="center"/>
        <w:rPr>
          <w:b/>
          <w:bCs/>
          <w:sz w:val="28"/>
          <w:szCs w:val="28"/>
        </w:rPr>
      </w:pPr>
    </w:p>
    <w:p w:rsidR="00BC3BCB" w:rsidRDefault="00BC3BCB" w:rsidP="00BC3BCB">
      <w:pPr>
        <w:rPr>
          <w:sz w:val="22"/>
          <w:szCs w:val="22"/>
        </w:rPr>
      </w:pPr>
    </w:p>
    <w:tbl>
      <w:tblPr>
        <w:tblW w:w="8856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4394"/>
      </w:tblGrid>
      <w:tr w:rsidR="00BC3BCB" w:rsidTr="00BC3BCB">
        <w:trPr>
          <w:trHeight w:val="1897"/>
        </w:trPr>
        <w:tc>
          <w:tcPr>
            <w:tcW w:w="4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BCB" w:rsidRDefault="00BC3BCB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0"/>
            <w:bookmarkStart w:id="1" w:name="735047eb1d3702e6d19f302474a270ef7417f80e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BC3BCB" w:rsidRDefault="00BC3BCB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</w:rPr>
              <w:t>Заместитель директора по УР</w:t>
            </w:r>
          </w:p>
          <w:p w:rsidR="00BC3BCB" w:rsidRDefault="00BC3BCB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</w:rPr>
              <w:t>_________________</w:t>
            </w:r>
          </w:p>
          <w:p w:rsidR="00BC3BCB" w:rsidRDefault="00BC3BCB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</w:rPr>
              <w:t>Селина Л.И.</w:t>
            </w:r>
          </w:p>
          <w:p w:rsidR="00BC3BCB" w:rsidRDefault="00CE3A09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</w:rPr>
              <w:t xml:space="preserve"> «____»_________________ 2024</w:t>
            </w:r>
            <w:r w:rsidR="00BC3BCB">
              <w:rPr>
                <w:rStyle w:val="c26"/>
                <w:color w:val="000000"/>
              </w:rPr>
              <w:t xml:space="preserve"> г.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BCB" w:rsidRDefault="00BC3BCB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BC3BCB" w:rsidRDefault="00BC3BCB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t>приказ № _____</w:t>
            </w:r>
            <w:r>
              <w:rPr>
                <w:sz w:val="28"/>
              </w:rPr>
              <w:br/>
              <w:t xml:space="preserve">от </w:t>
            </w:r>
            <w:r w:rsidR="00CE3A09">
              <w:t>«_____»__________________2024</w:t>
            </w:r>
            <w:r w:rsidRPr="00CE3A09">
              <w:t xml:space="preserve"> г.</w:t>
            </w:r>
            <w:r w:rsidRPr="00CE3A09">
              <w:br/>
              <w:t>директор __________/______________/</w:t>
            </w:r>
            <w:r>
              <w:rPr>
                <w:sz w:val="28"/>
              </w:rPr>
              <w:br/>
            </w:r>
            <w:r w:rsidRPr="00CE3A09">
              <w:t>ФИО</w:t>
            </w:r>
            <w:bookmarkStart w:id="2" w:name="_GoBack"/>
            <w:bookmarkEnd w:id="2"/>
          </w:p>
        </w:tc>
      </w:tr>
    </w:tbl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66"/>
          <w:b/>
          <w:bCs/>
          <w:color w:val="000000"/>
          <w:sz w:val="36"/>
          <w:szCs w:val="36"/>
        </w:rPr>
        <w:t>РАБОЧАЯ      ПРОГРАММА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Style w:val="c4"/>
          <w:color w:val="000000"/>
        </w:rPr>
        <w:t xml:space="preserve">                    по     </w:t>
      </w:r>
      <w:r>
        <w:rPr>
          <w:rStyle w:val="c27"/>
          <w:b/>
          <w:bCs/>
          <w:color w:val="000000"/>
          <w:sz w:val="36"/>
          <w:szCs w:val="36"/>
        </w:rPr>
        <w:t>вероятности и статистике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предмет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 xml:space="preserve">2023-2026 </w:t>
      </w:r>
      <w:proofErr w:type="gramStart"/>
      <w:r>
        <w:rPr>
          <w:rStyle w:val="c27"/>
          <w:b/>
          <w:bCs/>
          <w:color w:val="000000"/>
          <w:sz w:val="28"/>
          <w:szCs w:val="28"/>
        </w:rPr>
        <w:t>учебный</w:t>
      </w:r>
      <w:proofErr w:type="gramEnd"/>
      <w:r>
        <w:rPr>
          <w:rStyle w:val="c27"/>
          <w:b/>
          <w:bCs/>
          <w:color w:val="000000"/>
          <w:sz w:val="28"/>
          <w:szCs w:val="28"/>
        </w:rPr>
        <w:t xml:space="preserve"> годы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год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7  – 9 классы (1 час в неделю)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c49"/>
          <w:i/>
          <w:iCs/>
          <w:color w:val="000000"/>
          <w:sz w:val="16"/>
          <w:szCs w:val="16"/>
        </w:rPr>
        <w:t>класс, количество часов в неделю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Style w:val="c8"/>
          <w:b/>
          <w:bCs/>
          <w:color w:val="000000"/>
          <w:sz w:val="28"/>
          <w:szCs w:val="28"/>
        </w:rPr>
        <w:t>Составила: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3c62"/>
          <w:b/>
          <w:bCs/>
          <w:sz w:val="28"/>
          <w:szCs w:val="28"/>
        </w:rPr>
      </w:pPr>
      <w:r>
        <w:rPr>
          <w:rStyle w:val="c43c62"/>
          <w:b/>
          <w:bCs/>
          <w:color w:val="000000"/>
          <w:sz w:val="28"/>
          <w:szCs w:val="28"/>
        </w:rPr>
        <w:t>Нешатаева Татьяна Ильинична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2c43"/>
          <w:rFonts w:eastAsia="Calibri"/>
        </w:rPr>
      </w:pPr>
      <w:r>
        <w:rPr>
          <w:rStyle w:val="c4"/>
          <w:color w:val="000000"/>
        </w:rPr>
        <w:t xml:space="preserve">учитель  </w:t>
      </w:r>
      <w:r>
        <w:rPr>
          <w:rStyle w:val="c62c43"/>
          <w:rFonts w:eastAsia="Calibri"/>
          <w:color w:val="000000"/>
          <w:sz w:val="28"/>
          <w:szCs w:val="28"/>
        </w:rPr>
        <w:t>математики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szCs w:val="22"/>
        </w:rPr>
      </w:pPr>
      <w:r>
        <w:rPr>
          <w:rStyle w:val="c62c43"/>
          <w:rFonts w:eastAsia="Calibri"/>
          <w:color w:val="000000"/>
          <w:sz w:val="28"/>
          <w:szCs w:val="28"/>
        </w:rPr>
        <w:t>первой квалификационной категории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>с</w:t>
      </w:r>
      <w:proofErr w:type="gramStart"/>
      <w:r>
        <w:rPr>
          <w:rStyle w:val="c8"/>
          <w:b/>
          <w:bCs/>
          <w:color w:val="000000"/>
        </w:rPr>
        <w:t>.А</w:t>
      </w:r>
      <w:proofErr w:type="gramEnd"/>
      <w:r>
        <w:rPr>
          <w:rStyle w:val="c8"/>
          <w:b/>
          <w:bCs/>
          <w:color w:val="000000"/>
        </w:rPr>
        <w:t>рхангельское – 2023</w:t>
      </w:r>
    </w:p>
    <w:p w:rsidR="00BC3BCB" w:rsidRDefault="00BC3BCB" w:rsidP="00BC3BCB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843ABE" w:rsidRPr="00843ABE" w:rsidRDefault="00843ABE" w:rsidP="00843ABE">
      <w:pPr>
        <w:pStyle w:val="a6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ПОЯСНИТЕЛЬНАЯ ЗАПИСКА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необходимо</w:t>
      </w:r>
      <w:proofErr w:type="gram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информации</w:t>
      </w:r>
      <w:proofErr w:type="gram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 и закладываются основы вероятностного мышления.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‌</w:t>
      </w:r>
      <w:r w:rsidRPr="00843ABE">
        <w:rPr>
          <w:rFonts w:ascii="Times New Roman" w:hAnsi="Times New Roman" w:cs="Times New Roman"/>
          <w:sz w:val="26"/>
          <w:szCs w:val="26"/>
          <w:shd w:val="clear" w:color="auto" w:fill="FFFF00"/>
          <w:lang w:eastAsia="ru-RU"/>
        </w:rPr>
        <w:t>‌</w:t>
      </w:r>
      <w:r w:rsidRPr="00843ABE">
        <w:rPr>
          <w:rFonts w:ascii="Times New Roman" w:hAnsi="Times New Roman" w:cs="Times New Roman"/>
          <w:sz w:val="26"/>
          <w:szCs w:val="26"/>
          <w:lang w:eastAsia="ru-RU"/>
        </w:rPr>
        <w:t>‌На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неделю).‌</w:t>
      </w:r>
      <w:r w:rsidRPr="00843ABE">
        <w:rPr>
          <w:rFonts w:ascii="Times New Roman" w:hAnsi="Times New Roman" w:cs="Times New Roman"/>
          <w:sz w:val="26"/>
          <w:szCs w:val="26"/>
          <w:shd w:val="clear" w:color="auto" w:fill="FFFF00"/>
          <w:lang w:eastAsia="ru-RU"/>
        </w:rPr>
        <w:t>‌</w:t>
      </w:r>
    </w:p>
    <w:p w:rsidR="00843ABE" w:rsidRPr="00843ABE" w:rsidRDefault="00843ABE" w:rsidP="00843ABE">
      <w:pPr>
        <w:pStyle w:val="a6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СОДЕРЖАНИЕ ОБУЧЕНИЯ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7 КЛАСС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эйлеров</w:t>
      </w:r>
      <w:proofErr w:type="spell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8 КЛАСС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Представление данных в виде таблиц, диаграмм, графиков.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ств дл</w:t>
      </w:r>
      <w:proofErr w:type="gram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>я описания реальных процессов и явлений, при решении задач.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9 КЛАСС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ЛИЧНОСТНЫЕ РЕЗУЛЬТАТЫ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Личностные результаты освоения программы учебного курса «Вероятность и статистика» характеризуются: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1) патриотическое воспитание: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2) гражданское и духовно-нравственное воспитание: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3) трудовое воспитание: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4) эстетическое воспитание: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5) ценности научного познания:</w:t>
      </w: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сформированностью</w:t>
      </w:r>
      <w:proofErr w:type="spell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7) экологическое воспитание: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8) адаптация к изменяющимся условиям социальной и природной среды: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МЕТАПРЕДМЕТНЫЕ РЕЗУЛЬТАТЫ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Познавательные универсальные учебные действия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Базовые логические действия: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Базовые исследовательские действия: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3ABE" w:rsidRPr="00843ABE" w:rsidRDefault="00843ABE" w:rsidP="00843AB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Работа с информацией:</w:t>
      </w:r>
    </w:p>
    <w:p w:rsidR="00843ABE" w:rsidRPr="00843ABE" w:rsidRDefault="00843ABE" w:rsidP="00843ABE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843ABE" w:rsidRPr="00843ABE" w:rsidRDefault="00843ABE" w:rsidP="00843ABE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3ABE" w:rsidRPr="00843ABE" w:rsidRDefault="00843ABE" w:rsidP="00843ABE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43ABE" w:rsidRPr="00843ABE" w:rsidRDefault="00843ABE" w:rsidP="00843ABE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Коммуникативные универсальные учебные действия: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3ABE" w:rsidRPr="00843ABE" w:rsidRDefault="00843ABE" w:rsidP="00843ABE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Регулятивные универсальные учебные действия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Самоорганизация:</w:t>
      </w:r>
    </w:p>
    <w:p w:rsidR="00843ABE" w:rsidRPr="00843ABE" w:rsidRDefault="00843ABE" w:rsidP="00843ABE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3ABE" w:rsidRPr="00843ABE" w:rsidRDefault="00843ABE" w:rsidP="00843ABE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Самоконтроль, эмоциональный интеллект:</w:t>
      </w:r>
    </w:p>
    <w:p w:rsidR="00843ABE" w:rsidRPr="00843ABE" w:rsidRDefault="00843ABE" w:rsidP="00843ABE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843ABE" w:rsidRPr="00843ABE" w:rsidRDefault="00843ABE" w:rsidP="00843ABE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43ABE" w:rsidRPr="00843ABE" w:rsidRDefault="00843ABE" w:rsidP="00843ABE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недостижения</w:t>
      </w:r>
      <w:proofErr w:type="spellEnd"/>
      <w:r w:rsidRPr="00843ABE">
        <w:rPr>
          <w:rFonts w:ascii="Times New Roman" w:hAnsi="Times New Roman" w:cs="Times New Roman"/>
          <w:sz w:val="26"/>
          <w:szCs w:val="26"/>
          <w:lang w:eastAsia="ru-RU"/>
        </w:rPr>
        <w:t xml:space="preserve"> цели, находить ошибку, давать оценку приобретённому опыту.</w:t>
      </w: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ПРЕДМЕТНЫЕ РЕЗУЛЬТАТЫ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bookmarkStart w:id="3" w:name="_Toc124426249"/>
      <w:bookmarkEnd w:id="3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К концу обучения в 7 классе </w:t>
      </w:r>
      <w:proofErr w:type="gramStart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обучающийся</w:t>
      </w:r>
      <w:proofErr w:type="gramEnd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получит следующие предметные результаты: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К концу обучения в 8 классе </w:t>
      </w:r>
      <w:proofErr w:type="gramStart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обучающийся</w:t>
      </w:r>
      <w:proofErr w:type="gramEnd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получит следующие предметные результаты: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43A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К концу обучения в 9 классе </w:t>
      </w:r>
      <w:proofErr w:type="gramStart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>обучающийся</w:t>
      </w:r>
      <w:proofErr w:type="gramEnd"/>
      <w:r w:rsidRPr="00843AB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получит следующие предметные результаты: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Иметь представление о случайной величине и о распределении вероятностей.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sz w:val="26"/>
          <w:szCs w:val="26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sectPr w:rsidR="00BC3BCB" w:rsidSect="00BC3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3ABE" w:rsidRPr="00843ABE" w:rsidRDefault="00843ABE" w:rsidP="00BC3BCB">
      <w:pPr>
        <w:pStyle w:val="a6"/>
        <w:spacing w:line="276" w:lineRule="auto"/>
        <w:jc w:val="center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lastRenderedPageBreak/>
        <w:t>ТЕМАТИЧЕСКОЕ ПЛАНИРОВАНИЕ</w:t>
      </w:r>
    </w:p>
    <w:p w:rsidR="00843ABE" w:rsidRPr="00843ABE" w:rsidRDefault="00843ABE" w:rsidP="00BC3BCB">
      <w:pPr>
        <w:pStyle w:val="a6"/>
        <w:spacing w:line="276" w:lineRule="auto"/>
        <w:jc w:val="center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t>7 КЛАСС</w:t>
      </w:r>
    </w:p>
    <w:tbl>
      <w:tblPr>
        <w:tblW w:w="14929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3933"/>
        <w:gridCol w:w="992"/>
        <w:gridCol w:w="1843"/>
        <w:gridCol w:w="2409"/>
        <w:gridCol w:w="5245"/>
      </w:tblGrid>
      <w:tr w:rsidR="00843ABE" w:rsidRPr="00843ABE" w:rsidTr="00843ABE">
        <w:trPr>
          <w:tblHeader/>
          <w:tblCellSpacing w:w="15" w:type="dxa"/>
        </w:trPr>
        <w:tc>
          <w:tcPr>
            <w:tcW w:w="462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03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разделов и тем программы</w:t>
            </w:r>
          </w:p>
        </w:tc>
        <w:tc>
          <w:tcPr>
            <w:tcW w:w="5214" w:type="dxa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(цифровые) образовательные ресурсы</w:t>
            </w:r>
          </w:p>
        </w:tc>
      </w:tr>
      <w:tr w:rsidR="00843ABE" w:rsidRPr="00843ABE" w:rsidTr="00843ABE">
        <w:trPr>
          <w:tblHeader/>
          <w:tblCellSpacing w:w="15" w:type="dxa"/>
        </w:trPr>
        <w:tc>
          <w:tcPr>
            <w:tcW w:w="462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03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данных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Описательная статистика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Случайная изменчивость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Введение в теорию графов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0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https://m.edsoo.ru/7f415fdc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395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96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79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200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lastRenderedPageBreak/>
        <w:t>8 КЛАСС</w:t>
      </w:r>
    </w:p>
    <w:tbl>
      <w:tblPr>
        <w:tblW w:w="1478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4082"/>
        <w:gridCol w:w="1418"/>
        <w:gridCol w:w="1843"/>
        <w:gridCol w:w="1842"/>
        <w:gridCol w:w="5103"/>
      </w:tblGrid>
      <w:tr w:rsidR="00843ABE" w:rsidRPr="00843ABE" w:rsidTr="00BC3BC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052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разделов и тем программы</w:t>
            </w:r>
          </w:p>
        </w:tc>
        <w:tc>
          <w:tcPr>
            <w:tcW w:w="5073" w:type="dxa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(цифровые) образовательные ресурсы</w:t>
            </w:r>
          </w:p>
        </w:tc>
      </w:tr>
      <w:tr w:rsidR="00843ABE" w:rsidRPr="00843ABE" w:rsidTr="00BC3BC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2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 курса 7 класса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Множества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Вероятность случайного события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Введение в теорию графов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Случайные события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5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https://m.edsoo.ru/7f417fb2</w:t>
              </w:r>
            </w:hyperlink>
          </w:p>
        </w:tc>
      </w:tr>
      <w:tr w:rsidR="00843ABE" w:rsidRPr="00843ABE" w:rsidTr="00BC3BCB">
        <w:trPr>
          <w:tblCellSpacing w:w="15" w:type="dxa"/>
        </w:trPr>
        <w:tc>
          <w:tcPr>
            <w:tcW w:w="4536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138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81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1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t>9 КЛАСС</w:t>
      </w:r>
    </w:p>
    <w:tbl>
      <w:tblPr>
        <w:tblW w:w="1478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788"/>
        <w:gridCol w:w="1417"/>
        <w:gridCol w:w="1985"/>
        <w:gridCol w:w="2268"/>
        <w:gridCol w:w="4819"/>
      </w:tblGrid>
      <w:tr w:rsidR="00843ABE" w:rsidRPr="00843ABE" w:rsidTr="00843AB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758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разделов и тем программы</w:t>
            </w:r>
          </w:p>
        </w:tc>
        <w:tc>
          <w:tcPr>
            <w:tcW w:w="5640" w:type="dxa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4774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(цифровые) образовательные ресурсы</w:t>
            </w:r>
          </w:p>
        </w:tc>
      </w:tr>
      <w:tr w:rsidR="00843ABE" w:rsidRPr="00843ABE" w:rsidTr="00843ABE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4774" w:type="dxa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 курса 8 класса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Элементы комбинаторики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Геометрическая вероятность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Испытания Бернулли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Случайная величина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5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контроль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https://m.edsoo.ru/7f41a302</w:t>
              </w:r>
            </w:hyperlink>
          </w:p>
        </w:tc>
      </w:tr>
      <w:tr w:rsidR="00843ABE" w:rsidRPr="00843ABE" w:rsidTr="00843ABE">
        <w:trPr>
          <w:tblCellSpacing w:w="15" w:type="dxa"/>
        </w:trPr>
        <w:tc>
          <w:tcPr>
            <w:tcW w:w="4253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1387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955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8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74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BC3BCB" w:rsidRDefault="00BC3BCB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lastRenderedPageBreak/>
        <w:t>ПОУРОЧНОЕ ПЛАНИРОВАНИЕ</w:t>
      </w:r>
    </w:p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t>7 КЛАСС</w:t>
      </w:r>
    </w:p>
    <w:tbl>
      <w:tblPr>
        <w:tblW w:w="1501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6413"/>
        <w:gridCol w:w="701"/>
        <w:gridCol w:w="1583"/>
        <w:gridCol w:w="1644"/>
        <w:gridCol w:w="1096"/>
        <w:gridCol w:w="3139"/>
      </w:tblGrid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383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83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данных в таблицах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https://m.edsoo.ru/863ec1f8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вычисления по табличным данным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https://m.edsoo.ru/863ec324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Извлечение и интерпретация табличных данных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https://m.edsoo.ru/863ec78e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"Таблицы"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https://m.edsoo.ru/863ed18e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2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https://m.edsoo.ru/863ed602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"Диаграммы"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https://m.edsoo.ru/863ed72e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Числовые наборы. Среднее арифметическое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https://m.edsoo.ru/863ed846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Числовые наборы. Среднее арифметическое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https://m.edsoo.ru/863ed846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Медиана числового набора. Устойчивость медианы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https://m.edsoo.ru/863edb3e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Медиана числового набора. Устойчивость медианы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"Средние значения"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https://m.edsoo.ru/863edc6a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https://m.edsoo.ru/863ee07a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https://m.edsoo.ru/863ee390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Случайная изменчивость (примеры)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https://m.edsoo.ru/863ee4bc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Частота значений в массиве данных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https://m.edsoo.ru/863ee69c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Группировка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3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https://m.edsoo.ru/863ee9d0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Гистограммы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Гистограммы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https://m.edsoo.ru/863eee1c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"Случайная изменчивость"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https://m.edsoo.ru/863eecc8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Граф, вершина, ребро. Представление задачи с помощью графа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https://m.edsoo.ru/863eef52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https://m.edsoo.ru/863ef0ba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Цепь и цикл. Путь в графе. Представление о связности графа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https://m.edsoo.ru/863ef236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об ориентированных графах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https://m.edsoo.ru/863ef3b2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Случайный опыт и случайное событие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https://m.edsoo.ru/863ef4d4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https://m.edsoo.ru/863ef646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Монета и игральная кость в теории вероятностей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"Частота выпадения орла"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https://m.edsoo.ru/863ef8a8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4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https://m.edsoo.ru/863f0186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Повторение, обобщение. Представление данных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https://m.edsoo.ru/863efa24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33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Повторение, обобщение. Описательная статистика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https://m.edsoo.ru/863efbaa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383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Повторение, обобщение. Вероятность случайного события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https://m.edsoo.ru/863efec0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6804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t>8 КЛАСС</w:t>
      </w:r>
    </w:p>
    <w:tbl>
      <w:tblPr>
        <w:tblW w:w="150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6562"/>
        <w:gridCol w:w="701"/>
        <w:gridCol w:w="1562"/>
        <w:gridCol w:w="1623"/>
        <w:gridCol w:w="1082"/>
        <w:gridCol w:w="3047"/>
      </w:tblGrid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532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3856" w:type="dxa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32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данных. Описательная статистика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https://m.edsoo.ru/863f029e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Случайная изменчивость.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Средние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числового набора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https://m.edsoo.ru/863f03fc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Случайные события. Вероятности и частоты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https://m.edsoo.ru/863f0578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https://m.edsoo.ru/863f076c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Отклонения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https://m.edsoo.ru/863f0a50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Дисперсия числового набора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https://m.edsoo.ru/863f0a50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Стандартное отклонение числового набора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5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https://m.edsoo.ru/863f0bfe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Диаграммы рассеивания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https://m.edsoo.ru/863f0ea6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Множество, подмножество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https://m.edsoo.ru/863f1180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https://m.edsoo.ru/863f143c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https://m.edsoo.ru/863f1784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Графическое представление множеств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https://m.edsoo.ru/863f198c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Контрольная работа по темам "Статистика. Множества"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Элементарные события. Случайные события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https://m.edsoo.ru/863f1dec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https://m.edsoo.ru/863f1dec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https://m.edsoo.ru/863f1f72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https://m.edsoo.ru/863f21ca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6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https://m.edsoo.ru/863f21ca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https://m.edsoo.ru/863f235a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Дерево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https://m.edsoo.ru/863f2a4e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https://m.edsoo.ru/863f2bac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Правило умножения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https://m.edsoo.ru/863f2cd8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Правило умножения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https://m.edsoo.ru/863f2e36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Противоположное событие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https://m.edsoo.ru/863f2f8a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Диаграмма Эйлера. Объединение и пересечение событий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https://m.edsoo.ru/863f3214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Несовместные события. Формула сложения вероятностей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https://m.edsoo.ru/863f3372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Несовместные события. Формула сложения вероятностей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https://m.edsoo.ru/863f3764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28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7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https://m.edsoo.ru/863f38ae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https://m.edsoo.ru/863f3b06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случайного эксперимента в виде дерева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https://m.edsoo.ru/863f3cbe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случайного эксперимента в виде дерева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https://m.edsoo.ru/863f3f20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https://m.edsoo.ru/863f4128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Повторение, обобщение. Графы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https://m.edsoo.ru/863f4312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532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6946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67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</w:pPr>
      <w:r w:rsidRPr="00843ABE">
        <w:rPr>
          <w:rFonts w:ascii="Times New Roman" w:hAnsi="Times New Roman" w:cs="Times New Roman"/>
          <w:caps/>
          <w:color w:val="000000"/>
          <w:sz w:val="26"/>
          <w:szCs w:val="26"/>
          <w:lang w:eastAsia="ru-RU"/>
        </w:rPr>
        <w:t>9 КЛАСС</w:t>
      </w:r>
    </w:p>
    <w:tbl>
      <w:tblPr>
        <w:tblW w:w="1501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6411"/>
        <w:gridCol w:w="701"/>
        <w:gridCol w:w="1589"/>
        <w:gridCol w:w="1650"/>
        <w:gridCol w:w="1100"/>
        <w:gridCol w:w="3130"/>
      </w:tblGrid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381" w:type="dxa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843ABE" w:rsidRPr="00843ABE" w:rsidTr="008B03D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81" w:type="dxa"/>
            <w:vMerge/>
            <w:vAlign w:val="center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Представление данных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https://m.edsoo.ru/863f47ea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Описательная статистика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https://m.edsoo.ru/863f47ea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Операции над событиями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Независимость событий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Комбинаторное правило умножения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https://m.edsoo.ru/863f4e16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Перестановки. Факториал. Сочетания и число сочетаний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https://m.edsoo.ru/863f4e16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Треугольник Паскаля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8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https://m.edsoo.ru/863f5014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https://m.edsoo.ru/863f5208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https://m.edsoo.ru/863f5884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https://m.edsoo.ru/863f5a50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https://m.edsoo.ru/863f5bfe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https://m.edsoo.ru/863f5e10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https://m.edsoo.ru/863f6162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https://m.edsoo.ru/863f6356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https://m.edsoo.ru/863f64d2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https://m.edsoo.ru/863f6680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Практическая работа "Испытания Бернулли"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9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https://m.edsoo.ru/863f67de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Случайная величина и распределение вероятностей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https://m.edsoo.ru/863f6b44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Математическое ожидание и дисперсия случайной величины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https://m.edsoo.ru/863f6da6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https://m.edsoo.ru/863f6f86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Понятие о законе больших чисел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https://m.edsoo.ru/863f72c4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Измерение вероятностей с помощью частот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4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https://m.edsoo.ru/863f7652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Применение закона больших чисел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5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https://m.edsoo.ru/863f7116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Представление данных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6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https://m.edsoo.ru/863f783c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Описательная статистика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7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https://m.edsoo.ru/863f893a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8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https://m.edsoo.ru/863f7a4e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09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https://m.edsoo.ru/863f7c9c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Элементы комбинаторики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10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https://m.edsoo.ru/863f7e54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11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https://m.edsoo.ru/863f8408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12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https://m.edsoo.ru/863f861a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Библиотека ЦОК </w:t>
            </w:r>
            <w:hyperlink r:id="rId113" w:history="1">
              <w:r w:rsidRPr="00843ABE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https://m.edsoo.ru/863f8b56</w:t>
              </w:r>
            </w:hyperlink>
          </w:p>
        </w:tc>
      </w:tr>
      <w:tr w:rsidR="00843ABE" w:rsidRPr="00843ABE" w:rsidTr="008B03D0">
        <w:trPr>
          <w:tblCellSpacing w:w="15" w:type="dxa"/>
        </w:trPr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34</w:t>
            </w:r>
          </w:p>
        </w:tc>
        <w:tc>
          <w:tcPr>
            <w:tcW w:w="6381" w:type="dxa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Обобщение, систематизация знаний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3ABE" w:rsidRPr="00843ABE" w:rsidTr="008B03D0">
        <w:trPr>
          <w:tblCellSpacing w:w="15" w:type="dxa"/>
        </w:trPr>
        <w:tc>
          <w:tcPr>
            <w:tcW w:w="6804" w:type="dxa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3A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843ABE" w:rsidRPr="00843ABE" w:rsidRDefault="00843ABE" w:rsidP="00843ABE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43ABE" w:rsidRPr="00843ABE" w:rsidRDefault="00843ABE" w:rsidP="00843ABE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43ABE" w:rsidRPr="00843ABE" w:rsidSect="00843A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D19"/>
    <w:multiLevelType w:val="hybridMultilevel"/>
    <w:tmpl w:val="6440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D0A37"/>
    <w:multiLevelType w:val="multilevel"/>
    <w:tmpl w:val="619E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FF65F3"/>
    <w:multiLevelType w:val="multilevel"/>
    <w:tmpl w:val="B54E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0B2F70"/>
    <w:multiLevelType w:val="hybridMultilevel"/>
    <w:tmpl w:val="46405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164A3"/>
    <w:multiLevelType w:val="multilevel"/>
    <w:tmpl w:val="3962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F20A81"/>
    <w:multiLevelType w:val="multilevel"/>
    <w:tmpl w:val="6462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350B5F"/>
    <w:multiLevelType w:val="hybridMultilevel"/>
    <w:tmpl w:val="B7EEB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C4820"/>
    <w:multiLevelType w:val="multilevel"/>
    <w:tmpl w:val="927C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204030"/>
    <w:multiLevelType w:val="hybridMultilevel"/>
    <w:tmpl w:val="56241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841D2"/>
    <w:multiLevelType w:val="multilevel"/>
    <w:tmpl w:val="BAEC8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3ABE"/>
    <w:rsid w:val="002B55E8"/>
    <w:rsid w:val="00417DC7"/>
    <w:rsid w:val="00750D11"/>
    <w:rsid w:val="008215FC"/>
    <w:rsid w:val="008270BE"/>
    <w:rsid w:val="00843ABE"/>
    <w:rsid w:val="00895189"/>
    <w:rsid w:val="008B03D0"/>
    <w:rsid w:val="00BC3BCB"/>
    <w:rsid w:val="00CE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AB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843ABE"/>
    <w:rPr>
      <w:b/>
      <w:bCs/>
    </w:rPr>
  </w:style>
  <w:style w:type="character" w:customStyle="1" w:styleId="placeholder-mask">
    <w:name w:val="placeholder-mask"/>
    <w:basedOn w:val="a0"/>
    <w:rsid w:val="00843ABE"/>
  </w:style>
  <w:style w:type="character" w:customStyle="1" w:styleId="placeholder">
    <w:name w:val="placeholder"/>
    <w:basedOn w:val="a0"/>
    <w:rsid w:val="00843ABE"/>
  </w:style>
  <w:style w:type="character" w:styleId="a5">
    <w:name w:val="Hyperlink"/>
    <w:basedOn w:val="a0"/>
    <w:uiPriority w:val="99"/>
    <w:semiHidden/>
    <w:unhideWhenUsed/>
    <w:rsid w:val="00843ABE"/>
    <w:rPr>
      <w:color w:val="0000FF"/>
      <w:u w:val="single"/>
    </w:rPr>
  </w:style>
  <w:style w:type="paragraph" w:styleId="a6">
    <w:name w:val="No Spacing"/>
    <w:uiPriority w:val="1"/>
    <w:qFormat/>
    <w:rsid w:val="00843ABE"/>
    <w:pPr>
      <w:spacing w:after="0" w:line="240" w:lineRule="auto"/>
    </w:pPr>
  </w:style>
  <w:style w:type="paragraph" w:customStyle="1" w:styleId="c15">
    <w:name w:val="c15"/>
    <w:basedOn w:val="a"/>
    <w:rsid w:val="00BC3BCB"/>
    <w:pPr>
      <w:spacing w:before="100" w:beforeAutospacing="1" w:after="100" w:afterAutospacing="1"/>
    </w:pPr>
  </w:style>
  <w:style w:type="character" w:customStyle="1" w:styleId="c38">
    <w:name w:val="c38"/>
    <w:rsid w:val="00BC3BCB"/>
  </w:style>
  <w:style w:type="character" w:customStyle="1" w:styleId="c26">
    <w:name w:val="c26"/>
    <w:rsid w:val="00BC3BCB"/>
  </w:style>
  <w:style w:type="character" w:customStyle="1" w:styleId="c66">
    <w:name w:val="c66"/>
    <w:rsid w:val="00BC3BCB"/>
  </w:style>
  <w:style w:type="character" w:customStyle="1" w:styleId="c4">
    <w:name w:val="c4"/>
    <w:rsid w:val="00BC3BCB"/>
  </w:style>
  <w:style w:type="character" w:customStyle="1" w:styleId="c27">
    <w:name w:val="c27"/>
    <w:rsid w:val="00BC3BCB"/>
  </w:style>
  <w:style w:type="character" w:customStyle="1" w:styleId="c49c6">
    <w:name w:val="c49 c6"/>
    <w:rsid w:val="00BC3BCB"/>
  </w:style>
  <w:style w:type="character" w:customStyle="1" w:styleId="c4c6">
    <w:name w:val="c4 c6"/>
    <w:rsid w:val="00BC3BCB"/>
  </w:style>
  <w:style w:type="character" w:customStyle="1" w:styleId="c6c49">
    <w:name w:val="c6 c49"/>
    <w:rsid w:val="00BC3BCB"/>
  </w:style>
  <w:style w:type="character" w:customStyle="1" w:styleId="c8">
    <w:name w:val="c8"/>
    <w:rsid w:val="00BC3BCB"/>
  </w:style>
  <w:style w:type="character" w:customStyle="1" w:styleId="c62c43">
    <w:name w:val="c62 c43"/>
    <w:rsid w:val="00BC3BCB"/>
  </w:style>
  <w:style w:type="character" w:customStyle="1" w:styleId="c43c62">
    <w:name w:val="c43 c62"/>
    <w:rsid w:val="00BC3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9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14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15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6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5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2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4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59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00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0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8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7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2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46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5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95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72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9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7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52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1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4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3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1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84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02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5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2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37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3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5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4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41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1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7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0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7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29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3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5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2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0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6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0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57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28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6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62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65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4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6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41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04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5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8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43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87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0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0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2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14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1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2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92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55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4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7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7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2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9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0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95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55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63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04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5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36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3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0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4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85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5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1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5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1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01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1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90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47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0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7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6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6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73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8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1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0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4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2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5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02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34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45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1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2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1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90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6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6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2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2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1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3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5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24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78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4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27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93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54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8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1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9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8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9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1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68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6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86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10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30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53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56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7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8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6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1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4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01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06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2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0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8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7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2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7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24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9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9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298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9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9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6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04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6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0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5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67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5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1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20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2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30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56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16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9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8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4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2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8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0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68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27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46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54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03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50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5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1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63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2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3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56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9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00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71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2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2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1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6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59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2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4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7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7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4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83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03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6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9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23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9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25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79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5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8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6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0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1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8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1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40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95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3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58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77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4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20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8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8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7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31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9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36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9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93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6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05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14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9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0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87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5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25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51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0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53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5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50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5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8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9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5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5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4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52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50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8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3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04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1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6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25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2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7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1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6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2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1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0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3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91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06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3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2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3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6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7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61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6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35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0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9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24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89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4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84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4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56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4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37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80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3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2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97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5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64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64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62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6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4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88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12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13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4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26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6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2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4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6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3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2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1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7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26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31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7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84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41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5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7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03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94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65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5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97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2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2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66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6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5375</Words>
  <Characters>30641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2023-09-07T17:12:00Z</dcterms:created>
  <dcterms:modified xsi:type="dcterms:W3CDTF">2024-09-11T11:21:00Z</dcterms:modified>
</cp:coreProperties>
</file>