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A5" w:rsidRPr="00FD21A5" w:rsidRDefault="00FD21A5" w:rsidP="00FD21A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FD21A5" w:rsidRPr="00FD21A5" w:rsidRDefault="00FD21A5" w:rsidP="00FD21A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FD21A5" w:rsidRPr="00FD21A5" w:rsidRDefault="00FD21A5" w:rsidP="00FD21A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bCs/>
          <w:sz w:val="28"/>
          <w:szCs w:val="28"/>
        </w:rPr>
        <w:t>Юсьвинского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округа Пермского края</w:t>
      </w:r>
    </w:p>
    <w:p w:rsidR="00FD21A5" w:rsidRPr="00FD21A5" w:rsidRDefault="00FD21A5" w:rsidP="00FD21A5">
      <w:pPr>
        <w:spacing w:after="0"/>
        <w:jc w:val="center"/>
        <w:rPr>
          <w:rFonts w:ascii="Calibri" w:eastAsia="Times New Roman" w:hAnsi="Calibri" w:cs="Times New Roman"/>
        </w:rPr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6663"/>
      </w:tblGrid>
      <w:tr w:rsidR="00FD21A5" w:rsidRPr="00FD21A5" w:rsidTr="00D8493D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21A5" w:rsidRPr="00FD21A5" w:rsidRDefault="00FD21A5" w:rsidP="00FD2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 w:rsidRPr="00FD2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FD21A5" w:rsidRPr="00FD21A5" w:rsidRDefault="00FD21A5" w:rsidP="00FD21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УМР</w:t>
            </w:r>
          </w:p>
          <w:p w:rsidR="00FD21A5" w:rsidRPr="00FD21A5" w:rsidRDefault="00FD21A5" w:rsidP="00FD21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  <w:p w:rsidR="00FD21A5" w:rsidRPr="00FD21A5" w:rsidRDefault="00FD21A5" w:rsidP="00FD21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Селина Л.И.</w:t>
            </w:r>
          </w:p>
          <w:p w:rsidR="00FD21A5" w:rsidRPr="00FD21A5" w:rsidRDefault="00FD21A5" w:rsidP="00FD21A5">
            <w:pPr>
              <w:spacing w:after="0" w:line="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«____»_________________ 2024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21A5" w:rsidRPr="00FD21A5" w:rsidRDefault="00FD21A5" w:rsidP="00FD2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FD21A5" w:rsidRPr="00FD21A5" w:rsidRDefault="00FD21A5" w:rsidP="00FD21A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от «_____»__________________2024 г.</w:t>
            </w:r>
            <w:r w:rsidRPr="00FD21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директор __________/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Чакилева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Е. В..</w:t>
            </w:r>
            <w:r w:rsidRPr="00FD21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ФИО</w:t>
            </w:r>
          </w:p>
        </w:tc>
      </w:tr>
    </w:tbl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Велöтчан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курслöн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уджалан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программа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Ком</w:t>
      </w:r>
      <w:proofErr w:type="gramStart"/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и-</w:t>
      </w:r>
      <w:proofErr w:type="gramEnd"/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кыв</w:t>
      </w:r>
      <w:proofErr w:type="spellEnd"/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сьöртi</w:t>
      </w:r>
      <w:proofErr w:type="spellEnd"/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21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предмет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2024 – 20245велöтчан во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21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год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u w:val="single"/>
          <w:lang w:eastAsia="ru-RU"/>
        </w:rPr>
        <w:t>9</w:t>
      </w:r>
      <w:r w:rsidRPr="00FD21A5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 xml:space="preserve"> </w:t>
      </w:r>
      <w:r w:rsidRPr="00FD21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класс (1 час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неделяын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)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21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класс, количество часов в неделю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Гижис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коми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кыв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да литература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сьöрт</w:t>
      </w:r>
      <w:proofErr w:type="gramStart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велöтiсь</w:t>
      </w:r>
      <w:proofErr w:type="spellEnd"/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Савельева Ольга Михайловна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2024-2025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велöтчан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</w:p>
    <w:p w:rsidR="00FD21A5" w:rsidRPr="00FD21A5" w:rsidRDefault="00FD21A5" w:rsidP="00FD21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21A5" w:rsidRPr="00FD21A5" w:rsidRDefault="00FD21A5" w:rsidP="00FD21A5">
      <w:pPr>
        <w:spacing w:after="5" w:line="360" w:lineRule="auto"/>
        <w:ind w:right="81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Рабочая программа по учебному предмету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«Родной (коми-пермяцкий) язык»</w:t>
      </w: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(предметная область «Родной язык и родная литература») (далее соответственно - программа по родному (коми-пермяцкому) языку, родной (коми-пермяцкий) язык, коми-пермяцкий язык) </w:t>
      </w: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включает пояснительную записку, содержание обучения, планируемые результаты освоения программы по коми-пермяцкому языку, тематическое планирование. </w:t>
      </w:r>
      <w:proofErr w:type="gramEnd"/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 отражает общие цели изучения родного (коми-пермяцкого) языка, место в структуре учебного плана, а также подходы к отбору содержания, к определению планируемых результатов.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Планируемые результаты освоения программы по родному (коми-пермяцкому) языку включают личностные, </w:t>
      </w:r>
      <w:proofErr w:type="spellStart"/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Pr="00FD21A5" w:rsidRDefault="00FD21A5" w:rsidP="00FD21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разработана с целью оказания методической помощи учителю коми-пермяцкого языка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учитывает положения концепции развития этнокультурного образования в Пермском крае и отражает региональные и этнокультурные особенности обучения коми-пермяцкому языку.</w:t>
      </w:r>
    </w:p>
    <w:p w:rsidR="00FD21A5" w:rsidRPr="00FD21A5" w:rsidRDefault="00FD21A5" w:rsidP="00FD21A5">
      <w:pPr>
        <w:spacing w:after="31" w:line="360" w:lineRule="auto"/>
        <w:ind w:left="569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языку позволит учителю: </w:t>
      </w:r>
    </w:p>
    <w:p w:rsidR="00FD21A5" w:rsidRPr="00FD21A5" w:rsidRDefault="00FD21A5" w:rsidP="00FD21A5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реализовать в процессе преподавания коми-пермяцкого языка современные подходы к достижению личностных, </w:t>
      </w:r>
      <w:proofErr w:type="spellStart"/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метапредметных</w:t>
      </w:r>
      <w:proofErr w:type="spellEnd"/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предметных результатов обучения, сформулированных в ФГОС ООО; </w:t>
      </w:r>
    </w:p>
    <w:p w:rsidR="00FD21A5" w:rsidRPr="00FD21A5" w:rsidRDefault="00FD21A5" w:rsidP="00FD21A5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определить и структурировать планируемые результаты обучения и содержание коми-пермяцкого языка по годам обучения в соответствии с ФГОС ООО; </w:t>
      </w:r>
    </w:p>
    <w:p w:rsidR="00FD21A5" w:rsidRPr="00FD21A5" w:rsidRDefault="00FD21A5" w:rsidP="00FD21A5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разработать календарно-тематическое планирование с учётом особенностей </w:t>
      </w:r>
    </w:p>
    <w:p w:rsidR="00FD21A5" w:rsidRPr="00FD21A5" w:rsidRDefault="00FD21A5" w:rsidP="00FD21A5">
      <w:pPr>
        <w:spacing w:after="31" w:line="360" w:lineRule="auto"/>
        <w:ind w:left="-15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конкретного класса.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содержании программы по родному (коми-пермяцкому) языку выделяются следующие содержательные линии: речь и речевое общение, речевая деятельность, текст, функциональные разновидности языка, система языка, язык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культура.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учебном процессе указанные содержательные линии неразрывно взаимосвязаны и интегрированы. При изучении каждого раздела курса учащиеся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коми-пермяцком языке как национально-культурном феномене.</w:t>
      </w:r>
    </w:p>
    <w:p w:rsidR="00FD21A5" w:rsidRPr="00FD21A5" w:rsidRDefault="00FD21A5" w:rsidP="00FD21A5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родного (коми-пермяцкого) языка направлено на достижение следующих целей:</w:t>
      </w:r>
    </w:p>
    <w:p w:rsidR="00FD21A5" w:rsidRPr="00FD21A5" w:rsidRDefault="00FD21A5" w:rsidP="00FD21A5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ценностного отношения к родному (коми-пермяцкому) языку </w:t>
      </w:r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хранителю культуры, включение в культурно-языковое поле коми-пермяцкого народа;</w:t>
      </w:r>
    </w:p>
    <w:p w:rsidR="00FD21A5" w:rsidRPr="00FD21A5" w:rsidRDefault="00FD21A5" w:rsidP="00FD21A5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обогащение активного и потенциального словарного запаса, развитие </w:t>
      </w:r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обучающихся культуры владения родным (коми-пермяцким) языком во всей полноте его функциональных возможностей в соответствии с нормами устной </w:t>
      </w:r>
      <w:r w:rsidRPr="00FD21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письменной речи, правилами речевого этикета;</w:t>
      </w:r>
      <w:proofErr w:type="gramEnd"/>
    </w:p>
    <w:p w:rsidR="00FD21A5" w:rsidRPr="00FD21A5" w:rsidRDefault="00FD21A5" w:rsidP="00FD21A5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знаний о родном (коми-пермяцком) языке как системе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 соответствии с ФГОС ООО учебный предмет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(коми-пермяцкий) язык» </w:t>
      </w: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входит в предметную область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язык и родная литература»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D21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является обязательным для изучения.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число часов, рекомендованных для изучения родного (коми-пермяцкого) языка, – 340 часов: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 классе – 68 часов (2 часа в неделю);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классе – 68 часов (2 часа в неделю);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классе – 68 часов (2 часа в неделю); </w:t>
      </w: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8 классе – 68 часов (2 часа в неделю);</w:t>
      </w: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FD21A5" w:rsidRP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9 КЛАСС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D21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Общие сведения и </w:t>
      </w:r>
      <w:proofErr w:type="gramStart"/>
      <w:r w:rsidRPr="00FD21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языке</w:t>
      </w:r>
      <w:proofErr w:type="gramEnd"/>
      <w:r w:rsidRPr="00FD21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. Язык и культура.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коми-пермяцкого языка. Общественные функции современного коми-пермяцкого языка.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 родного языка и его влияние на формирование личности. Коми-пермяцкий речевой этикет. 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Система языка.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Синтаксис.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Сложноподчинённое предложение. Понятие о с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ложноподчинённом предложении. Главная и придаточная части сложноподчинённого предложения. Основные виды придаточных предложений: определительные, изъяснительные, обстоятельственные. Сложноподчинённое предложение с несколькими придаточными. </w:t>
      </w:r>
      <w:r w:rsidRPr="00FD21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Синтаксический разбор сложноподчинённого предложения.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Бессоюзное сложное предложение.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 бессоюзном сложном предложении. </w:t>
      </w:r>
      <w:r w:rsidRPr="00FD21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Синтаксический разбор бессоюзного сложного предложения.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Сложное предложение с разными видами связи. Сложное предложение </w:t>
      </w:r>
      <w:r w:rsidRPr="00FD21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 разными видами союзной и бессоюзной связи. Построение сложных предложений с разными видами связи. Использование сложных синтаксических конструкций.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Пунктуация.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Знаки препинания в сложноподчинённом предложении. Условия постановки знаков препинания в бессоюзном сложном предложении: запятой, точки с запятой, тире, двоеточия. </w:t>
      </w:r>
      <w:r w:rsidRPr="00FD21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Знаки препинания в сложных предложениях с разными видами связи.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Текст.</w:t>
      </w:r>
    </w:p>
    <w:p w:rsidR="00FD21A5" w:rsidRPr="00FD21A5" w:rsidRDefault="00FD21A5" w:rsidP="00FD2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текста.</w:t>
      </w:r>
    </w:p>
    <w:p w:rsidR="006F611A" w:rsidRPr="006F611A" w:rsidRDefault="006F611A" w:rsidP="006F611A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ПЛАНИРУЕМЫЕ РЕЗУЛЬТАТЫ ОСВОЕНИЯ ПРОГРАММЫ </w:t>
      </w:r>
    </w:p>
    <w:p w:rsidR="006F611A" w:rsidRPr="006F611A" w:rsidRDefault="006F611A" w:rsidP="006F611A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 КОМИ-ПЕРМЯЦКОМУ ЯЗЫКУ </w:t>
      </w:r>
    </w:p>
    <w:p w:rsidR="006F611A" w:rsidRPr="006F611A" w:rsidRDefault="006F611A" w:rsidP="006F611A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 УРОВНЕ ОСНОВНОГО ОБЩЕГО ОБРАЗОВАНИЯ</w:t>
      </w:r>
    </w:p>
    <w:p w:rsidR="006F611A" w:rsidRPr="006F611A" w:rsidRDefault="006F611A" w:rsidP="006F611A">
      <w:pPr>
        <w:spacing w:after="0" w:line="360" w:lineRule="auto"/>
        <w:ind w:left="-5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F611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F6BEEA1" wp14:editId="3AAE5EDF">
                <wp:extent cx="6343650" cy="4445"/>
                <wp:effectExtent l="9525" t="9525" r="9525" b="5080"/>
                <wp:docPr id="3" name="Group 128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650" cy="4445"/>
                          <a:chOff x="0" y="0"/>
                          <a:chExt cx="63436" cy="45"/>
                        </a:xfrm>
                      </wpg:grpSpPr>
                      <wps:wsp>
                        <wps:cNvPr id="4" name="Shape 29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3436" cy="0"/>
                          </a:xfrm>
                          <a:custGeom>
                            <a:avLst/>
                            <a:gdLst>
                              <a:gd name="T0" fmla="*/ 0 w 6343650"/>
                              <a:gd name="T1" fmla="*/ 6343650 w 63436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noFill/>
                          <a:ln w="4576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8512" o:spid="_x0000_s1026" style="width:499.5pt;height:.35pt;mso-position-horizontal-relative:char;mso-position-vertical-relative:line" coordsize="6343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">
                <v:shape id="Shape 2905" o:spid="_x0000_s1027" style="position:absolute;width:63436;height:0;visibility:visible;mso-wrap-style:square;v-text-anchor:top" coordsize="63436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9HsMA&#10;AADaAAAADwAAAGRycy9kb3ducmV2LnhtbESPQWvCQBSE74L/YXlCb2ZjCUViVpGipaeWqoXm9sg+&#10;s6HZt2F3q/HfdwsFj8PMfMNUm9H24kI+dI4VLLIcBHHjdMetgtNxP1+CCBFZY++YFNwowGY9nVRY&#10;anflD7ocYisShEOJCkyMQyllaAxZDJkbiJN3dt5iTNK3Unu8Jrjt5WOeP0mLHacFgwM9G2q+Dz9W&#10;AXa34qV4/9rat6HWvt4tPuPYK/UwG7crEJHGeA//t1+1ggL+rqQb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f9HsMAAADaAAAADwAAAAAAAAAAAAAAAACYAgAAZHJzL2Rv&#10;d25yZXYueG1sUEsFBgAAAAAEAAQA9QAAAIgDAAAAAA==&#10;" path="m,l6343650,e" filled="f" fillcolor="black" strokeweight=".1271mm">
                  <v:fill opacity="0"/>
                  <v:stroke miterlimit="10" joinstyle="miter"/>
                  <v:path o:connecttype="custom" o:connectlocs="0,0;63436,0" o:connectangles="0,0"/>
                </v:shape>
                <w10:anchorlock/>
              </v:group>
            </w:pict>
          </mc:Fallback>
        </mc:AlternateContent>
      </w:r>
      <w:r w:rsidRPr="006F61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F611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ЛИЧНОСТНЫЕ РЕЗУЛЬТАТЫ 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родного (коми-пермяцкого) языка на уровне основного общего образования </w:t>
      </w: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1) гражданского воспитания: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(коми-пермяцком) языке;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экстремизма, дискриминации;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различных социальных институтов в жизни человека;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</w:t>
      </w: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формируемое</w:t>
      </w:r>
      <w:proofErr w:type="gram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на основе примеров из литературных произведений, написанных на родном (коми-пермяцком) языке;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готовность к участию в гуманитарной деятельности (помощь людям, нуждающимся в ней; </w:t>
      </w:r>
      <w:proofErr w:type="spell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волонтёрство</w:t>
      </w:r>
      <w:proofErr w:type="spell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2) патриотического воспитания: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понимание роли родного (коми-пермяцкого) языка в жизни народа, проявление интереса к познанию родного (коми-пермяцкого) языка, к истории и культуре своего народа, края, страны, других народов России, ценностное отношение к родному (коми-пермяцкому) языку,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отражённым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3) духовно-нравственного воспитания: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4) эстетического воспитания: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восприимчивость к разным видам искусства, традициям и творчеству своего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других народов, понимание эмоционального воздействия искусства, осознание важности художественной культуры как средства коммуникации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самовыражения;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разных видах искусства;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5) физического воспитания, формирования культуры здоровья </w:t>
      </w: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эмоционального благополучия: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ценности жизни с опорой на собственный жизненный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психического здоровья, соблюдение правил безопасности, в том числе правил безопасного поведения в </w:t>
      </w: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интернет-среде</w:t>
      </w:r>
      <w:proofErr w:type="gram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(коми-пермяцком) языке, </w:t>
      </w:r>
      <w:proofErr w:type="spell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6) трудового воспитания: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деятельностью филологов, журналистов, писателей, уважение к труду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общественных интересов и потребностей;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рассказать о своих планах на будущее;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7) экологического воспитания: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участию в практической деятельности экологической направленности;</w:t>
      </w:r>
      <w:proofErr w:type="gramEnd"/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8) ценности научного познания: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стремление совершенствовать пути достижения индивидуального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коллективного благополучия.</w:t>
      </w:r>
      <w:proofErr w:type="gramEnd"/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9) адаптации </w:t>
      </w:r>
      <w:proofErr w:type="gramStart"/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обучающегося</w:t>
      </w:r>
      <w:proofErr w:type="gramEnd"/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изменяющимся условиям социальной </w:t>
      </w: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природной среды: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оперировать основными понятиями, терминами и представлениями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ситуацию стресса, корректировать принимаемые решения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отсутствие гарантий успеха.</w:t>
      </w:r>
      <w:proofErr w:type="gramEnd"/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МЕТАПРЕДМЕТНЫЕ РЕЗУЛЬТАТЫ </w:t>
      </w:r>
    </w:p>
    <w:p w:rsidR="006F611A" w:rsidRPr="006F611A" w:rsidRDefault="006F611A" w:rsidP="006F611A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коми-пермяцкого языка на уровне основного общего образования у обучающегося будут сформированы следующие </w:t>
      </w:r>
      <w:proofErr w:type="spellStart"/>
      <w:r w:rsidRPr="006F61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метапредметные</w:t>
      </w:r>
      <w:proofErr w:type="spellEnd"/>
      <w:r w:rsidRPr="006F61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результаты: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логические действия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противоречий;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при работе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исследовательские действия: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вопросы как исследовательский инструмент познания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языковом образовании;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вопросы, фиксирующие несоответствие между реальным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данное;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алгоритм действий и использовать его для решения учебных задач;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прогнозировать возможное дальнейшее развитие процессов, событий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работать с информацией: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различные виды </w:t>
      </w:r>
      <w:proofErr w:type="spell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чтения для оценки текста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точки зрения достоверности и применимости содержащейся в нём информации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усвоения необходимой информации с целью решения учебных задач;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ту же идею, версию) в различных информационных источниках;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зависимости от коммуникативной установки;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эффективно запоминать и систематизировать информацию.</w:t>
      </w: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Коммуникативных</w:t>
      </w:r>
      <w:proofErr w:type="gramEnd"/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универсальные учебные действия: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воспринимать и формулировать суждения, выражать эмоции в соответствии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дискуссиях, в устной монологической речи и в письменных текстах на родном (коми-пермяцком) языке;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собеседнику и в корректной форме формулировать свои возражения;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формат выступления с учётом цели презентации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особенностей аудитории и в соответствии с ним составлять устные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письменные тексты с использованием иллюстративного материала.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Регулятивные универсальные учебные действия</w:t>
      </w: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Самоорганизация: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проблемы для решения в учебных и жизненных ситуациях;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план действий, вносить необходимые коррективы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ходе его реализации;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решение.</w:t>
      </w: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Самоконтроль, эмоциональный интеллект, принятие себя и других: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рефлексии;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адекватную оценку учебной ситуации и предлагать план её изменения;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причины достижения (</w:t>
      </w:r>
      <w:proofErr w:type="spell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условиям общения;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управлять собственными эмоциями и эмоциями других;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способ выражения собственных эмоций;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относиться к другому человеку и его мнению;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признавать своё и чужое право на ошибку;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себя и других, не осуждая;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открытость;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11A" w:rsidRPr="006F611A" w:rsidRDefault="006F611A" w:rsidP="006F61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совместной деятельности: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принимать цель совместной деятельности, коллективно строить действия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её достижению: распределять роли, договариваться, обсуждать процесс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результат совместной работы;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обобщать мнения </w:t>
      </w:r>
      <w:proofErr w:type="gramStart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нескольких</w:t>
      </w:r>
      <w:proofErr w:type="gramEnd"/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 организацию совместной работы, определять свою роль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F611A" w:rsidRPr="006F611A" w:rsidRDefault="006F611A" w:rsidP="006F61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6F6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представлению отчёта перед группой.</w:t>
      </w:r>
    </w:p>
    <w:p w:rsidR="00FD21A5" w:rsidRDefault="00FD21A5" w:rsidP="00FD21A5">
      <w:pPr>
        <w:spacing w:after="0" w:line="360" w:lineRule="auto"/>
        <w:ind w:right="705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2" w:name="_GoBack"/>
      <w:bookmarkEnd w:id="2"/>
    </w:p>
    <w:p w:rsidR="006F611A" w:rsidRPr="00FD21A5" w:rsidRDefault="006F611A" w:rsidP="00FD21A5">
      <w:pPr>
        <w:spacing w:after="0" w:line="360" w:lineRule="auto"/>
        <w:ind w:right="705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D21A5" w:rsidRPr="00FD21A5" w:rsidRDefault="00FD21A5" w:rsidP="00FD2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FD21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9 классе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FD21A5" w:rsidRPr="00FD21A5" w:rsidRDefault="00FD21A5" w:rsidP="00FD21A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использовать сведения о </w:t>
      </w:r>
      <w:r w:rsidRPr="00FD21A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развитии коми-пермяцкого языка и об общественных функциях современного коми-пермяцкого языка; о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значении родного языка и его влиянии на формирование личности; применять правила коми-пермяцкого речевого этикета;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val="tt-RU" w:eastAsia="ru-RU"/>
        </w:rPr>
        <w:t xml:space="preserve">в том числе при интерактивном общении;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вести диалог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в условиях межкультурной коммуникации;</w:t>
      </w:r>
    </w:p>
    <w:p w:rsidR="00FD21A5" w:rsidRPr="00FD21A5" w:rsidRDefault="00FD21A5" w:rsidP="00FD21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различать в </w:t>
      </w:r>
      <w:r w:rsidRPr="00FD2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предложении подчинительные союзы и союзные слова,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различать виды придаточных предложений (изъяснительные, определительные, обстоятельственные); </w:t>
      </w:r>
    </w:p>
    <w:p w:rsidR="00FD21A5" w:rsidRPr="00FD21A5" w:rsidRDefault="00FD21A5" w:rsidP="00FD21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конструировать сложноподчинённые предложения по заданным схемам, анализировать и характеризовать синтаксическую структуру сложноподчинённых предложений разных видов,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различать сложноподчинённое предложение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с несколькими придаточными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;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правильно интонировать и расставлять знаки препинания в сложноподчинённых предложениях;</w:t>
      </w:r>
    </w:p>
    <w:p w:rsidR="00FD21A5" w:rsidRPr="00FD21A5" w:rsidRDefault="00FD21A5" w:rsidP="00FD21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выявлять особенности бессоюзного сложного предложения;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понимать роль интонации в организации бессоюзных сложных предложений,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использовать правила пунктуации при создании письменного текста с бессоюзными сложными предложениями;</w:t>
      </w:r>
    </w:p>
    <w:p w:rsidR="00FD21A5" w:rsidRPr="00FD21A5" w:rsidRDefault="00FD21A5" w:rsidP="00FD21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разграничивать и сопоставлять разные виды сложных предложений,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проводить синтаксический разбор сложного предложения;</w:t>
      </w:r>
    </w:p>
    <w:p w:rsidR="00FD21A5" w:rsidRPr="00FD21A5" w:rsidRDefault="00FD21A5" w:rsidP="00FD21A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FD21A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моделировать сложные предложения с различными видами союзной </w:t>
      </w:r>
      <w:r w:rsidRPr="00FD21A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br/>
        <w:t xml:space="preserve">и бессоюзной связи, 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правильно интонировать</w:t>
      </w:r>
      <w:r w:rsidRPr="00FD21A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сложное предложение с различными видами союзной и бессоюзной связи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расставлять знаки препинания</w:t>
      </w:r>
      <w:r w:rsidRPr="00FD21A5">
        <w:rPr>
          <w:rFonts w:ascii="Times New Roman" w:eastAsia="Calibri" w:hAnsi="Times New Roman" w:cs="Times New Roman"/>
          <w:color w:val="000000"/>
          <w:sz w:val="28"/>
          <w:szCs w:val="28"/>
          <w:lang w:val="tt-RU" w:eastAsia="ru-RU"/>
        </w:rPr>
        <w:t>.</w:t>
      </w:r>
    </w:p>
    <w:p w:rsidR="00FD21A5" w:rsidRPr="00FD21A5" w:rsidRDefault="00FD21A5" w:rsidP="00FD21A5">
      <w:pPr>
        <w:spacing w:after="3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D21A5" w:rsidRPr="00FD21A5" w:rsidRDefault="00FD21A5" w:rsidP="00FD2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D21A5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9 класс (34)</w:t>
      </w:r>
    </w:p>
    <w:p w:rsidR="00FD21A5" w:rsidRPr="00FD21A5" w:rsidRDefault="00FD21A5" w:rsidP="00FD21A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Коми-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кыв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йыл</w:t>
      </w:r>
      <w:proofErr w:type="gram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сы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зорамöм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йылiсь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. Коми-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кывлöн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öння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кадö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общественнöй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функцияэз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(1 час)</w:t>
      </w:r>
    </w:p>
    <w:p w:rsidR="00FD21A5" w:rsidRPr="00FD21A5" w:rsidRDefault="00FD21A5" w:rsidP="00FD21A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Коми-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зорамöм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этаппез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öдна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пырйöт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сiя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мунiс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Закономерносттез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коми-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зорамöмын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гласнöй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шыэзлöн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усьöм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важся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открытöй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закрытöй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гласнöйез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кылын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шыэзлöн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употребляйтчöм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падежнöй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системалöн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зорамöм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кылын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согласованнё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словарнöй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составлöн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зорамöм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мöд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D21A5" w:rsidRPr="00FD21A5" w:rsidRDefault="00FD21A5" w:rsidP="00FD21A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     Коми-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öннся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кадö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общественнöй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функцияэз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олан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места).</w:t>
      </w: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8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классын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велöтöм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тöдвылö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уськöтöм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(2 час)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>Финно-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угорскöй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кыввезлöн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родвуж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Простöй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сылöн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состав.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Односоставнöй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сылöн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виддэз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Вводнöй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конструкцияэз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Обращеннё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Веськыт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косвеннöй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сёрникузя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(13 час)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йыл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вежöртас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виддэз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определительнöйöсь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изъяснительнöйöсь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обстоятельственнöйöйсь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D21A5" w:rsidRPr="00FD21A5" w:rsidRDefault="00FD21A5" w:rsidP="00FD21A5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Обстоятельственнöй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(4 час</w:t>
      </w:r>
      <w:r w:rsidRPr="00FD21A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D21A5" w:rsidRPr="00FD21A5" w:rsidRDefault="00FD21A5" w:rsidP="00FD21A5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Кад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мыччалан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места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мыччалан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причина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мыччалан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цель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мыччалан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действиел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образ, степень да количество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мыччалан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условие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мыччалан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уступительнöй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Не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öт</w:t>
      </w:r>
      <w:proofErr w:type="gram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придаточнöя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сёрникузяэз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(4 час)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öт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торрезлöн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йитсьöммез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lastRenderedPageBreak/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аркмöтöм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схемаэз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лöсьöтöм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сёрникузяэз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бöрйöм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(2 час)</w:t>
      </w: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Союззэзтöм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сёрникузя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(5 час)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Союззэзтöм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сёрнкузя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йыл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вежöртас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Союззэзтöм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препинаннё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пассэз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запятöй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точка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запятöй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, двоеточие, тире.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Союззэзтöм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бöрйöм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синтаксическöй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конструкция (2час)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синтаксическöй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конструкция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йыл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вежöртас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быдкодь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вида (</w:t>
      </w:r>
      <w:proofErr w:type="spellStart"/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союзн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бессоюзнöй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йитсьöмöн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дырни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препинаннё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пассэз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бöрйöм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Во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сьöрна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велöтöмсö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тöдвылö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уськöтöм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(2 час)</w:t>
      </w: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Сёрни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зорöтан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уроккез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понда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темаэз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(4 час):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D21A5" w:rsidRPr="00FD21A5" w:rsidTr="00D8493D"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Разделлöн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ним</w:t>
            </w:r>
          </w:p>
        </w:tc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Темаэз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Кыным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</w:t>
            </w:r>
          </w:p>
        </w:tc>
      </w:tr>
      <w:tr w:rsidR="00FD21A5" w:rsidRPr="00FD21A5" w:rsidTr="00D8493D"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Бöрьян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рассужденнё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текст </w:t>
            </w:r>
            <w:proofErr w:type="spellStart"/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21A5" w:rsidRPr="00FD21A5" w:rsidTr="00D8493D"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Бöрьян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рассужденнё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текст </w:t>
            </w:r>
            <w:proofErr w:type="spellStart"/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  <w:shd w:val="clear" w:color="auto" w:fill="auto"/>
          </w:tcPr>
          <w:p w:rsidR="00FD21A5" w:rsidRPr="00FD21A5" w:rsidRDefault="00FD21A5" w:rsidP="00FD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D21A5" w:rsidRPr="00FD21A5" w:rsidRDefault="00FD21A5" w:rsidP="00FD21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9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классын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велöтчиссезлö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колö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тöдны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>-Коми-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зорамöм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 Коми-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пермяцкöй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кывлiсь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öнняся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общественнöй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функцияэз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придаточнöй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виддэз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Союззэзтöм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ассямасö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быдкодь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вида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йитсьöммез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21A5" w:rsidRPr="00FD21A5" w:rsidRDefault="00FD21A5" w:rsidP="00FD21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9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gram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велöтчиссезлö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колö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кужны</w:t>
      </w:r>
      <w:proofErr w:type="spellEnd"/>
      <w:r w:rsidRPr="00FD21A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Вежöртöтны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законономерносттезкоми-пермяцкöй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кыв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зорамöмын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Аркмöтны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сложноподчинённöй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лöсьöтны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ныл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схемаэз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Союззэзтöм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сёрникузяэзын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вежöртöтны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сувтöтны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препинаннё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пассэз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Адззыны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синтаксическöй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конструкцияэз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выразительнöй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лыддьöтны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Кужны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Pr="00FD21A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D21A5">
        <w:rPr>
          <w:rFonts w:ascii="Times New Roman" w:eastAsia="Times New Roman" w:hAnsi="Times New Roman" w:cs="Times New Roman"/>
          <w:sz w:val="28"/>
          <w:szCs w:val="28"/>
        </w:rPr>
        <w:t>йö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аркмöтны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самостоятельнöя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сувтöтны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ныын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препинаннё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sz w:val="28"/>
          <w:szCs w:val="28"/>
        </w:rPr>
        <w:t>пассэз</w:t>
      </w:r>
      <w:proofErr w:type="spellEnd"/>
      <w:r w:rsidRPr="00FD2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Календарно-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тематическöй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spellStart"/>
      <w:r w:rsidRPr="00FD21A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планированнё</w:t>
      </w:r>
      <w:proofErr w:type="spellEnd"/>
      <w:r w:rsidRPr="00FD21A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9 класс </w:t>
      </w:r>
    </w:p>
    <w:p w:rsidR="00FD21A5" w:rsidRPr="00FD21A5" w:rsidRDefault="00FD21A5" w:rsidP="00FD21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FD21A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(34 час)</w:t>
      </w:r>
    </w:p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134"/>
        <w:gridCol w:w="2551"/>
        <w:gridCol w:w="4253"/>
        <w:gridCol w:w="1559"/>
        <w:gridCol w:w="1418"/>
      </w:tblGrid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Уроккезлöн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темаэз</w:t>
            </w:r>
            <w:proofErr w:type="spellEnd"/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Чассэз</w:t>
            </w:r>
            <w:proofErr w:type="spellEnd"/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Уроклöн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тир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дынö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требованнёэз</w:t>
            </w:r>
            <w:proofErr w:type="spellEnd"/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Гортся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чулöтöм</w:t>
            </w:r>
            <w:proofErr w:type="spellEnd"/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Коми-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пермяцкöй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кыв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зорамöм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йылiсь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Коми-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пермяцкöй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кывлöн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öння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Виль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материал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Тöдны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коми-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пермяцкöй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кывлiсь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зорамöм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этаппез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öдна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пырйöт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сiя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мунiс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закономерносттез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коми-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пермяцкöй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кыв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зоралöмын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висьтавны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коми-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пермяцкöй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кывл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öнняся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495"/>
        </w:trPr>
        <w:tc>
          <w:tcPr>
            <w:tcW w:w="14743" w:type="dxa"/>
            <w:gridSpan w:val="7"/>
          </w:tcPr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8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классын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велöтöм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материал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уськöтöм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.(1 час)</w:t>
            </w:r>
          </w:p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Кывтэчас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йылiсь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повторитö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Уськöтны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тöдмавны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кывтэчассэзiсь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виддэз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шö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кыв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сьöртi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подчинительнöй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йитсьöмл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виддэз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14743" w:type="dxa"/>
            <w:gridSpan w:val="7"/>
          </w:tcPr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сёрникузя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. (17 час)</w:t>
            </w: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вежöртас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торрез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сёрникузялöн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виддэз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вежöртны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йитöттэз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торрез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коласын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адззыны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торрез</w:t>
            </w:r>
            <w:proofErr w:type="spellEnd"/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юасьöммез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тöдмавны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Велöтчыны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Изъяснительнöй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юасьöммез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тöдмавны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изъяснительнöй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Велöтчыны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изъяснительнöй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Обстоятельственнöй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Кад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места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юасьöммез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тöдмавны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кад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места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Велöтчыны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кад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места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Причина да цель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юасьöммез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тöдмавны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причина да цель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Велöтчыны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причина да цель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образ, степень да количество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юасьöммез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тöдмавны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действиелiсь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образ, степень да количество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Велöтчыны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образ, степень да количество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Условие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уступительнöй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юасьöммез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тöдмавны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условие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уступительнöй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Велöтчыны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условие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уступительнöй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öт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йитсьöммез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торл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виддэз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изъяснительнöй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обстоятельственнöй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кад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места, причина да цель,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действиелiсь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образ, степень да количество, условие, уступка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Сувтöтны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колана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препинаннё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пассэз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Адззыны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öт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йитсьöммез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торл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виддэз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изъяснительнöй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обстоятельственнöй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кад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места, причина да цель,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действиелiсь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образ, степень да количество, условие, уступка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придаточнöйез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Сувтöтны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колана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препинаннё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пассэз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колана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интонация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сложноплдчинённöй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лыддьöт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лöсьöтöм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Адззыны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нормаэзл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дзугсьöммез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аркмöтiкö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структура.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лöсьöтöм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Адззыны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нормаэзл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дзугсьöммез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аркмöтiкö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структура.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Бöрьян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рассужденнё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) текст </w:t>
            </w:r>
            <w:proofErr w:type="spellStart"/>
            <w:proofErr w:type="gram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Кытшöм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одзлань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туй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бöрйыны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?» тема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вылö</w:t>
            </w:r>
            <w:proofErr w:type="spellEnd"/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зорöтан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рьяна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пыртны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сыö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Бöрьян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рассужденнё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) текст </w:t>
            </w:r>
            <w:proofErr w:type="spellStart"/>
            <w:proofErr w:type="gram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Кытшöм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одзлань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туй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бöрйыны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?» тема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вылö</w:t>
            </w:r>
            <w:proofErr w:type="spellEnd"/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зорöтан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рьяна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пыртны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сыö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бöрйöм</w:t>
            </w:r>
            <w:proofErr w:type="spellEnd"/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Керны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бöрйöм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1033"/>
        </w:trPr>
        <w:tc>
          <w:tcPr>
            <w:tcW w:w="851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бöрйöм</w:t>
            </w:r>
            <w:proofErr w:type="spellEnd"/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Керны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бöрйöм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103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удж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уджавны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сложноподчинённöй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сёрникеузяэзкöт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243"/>
        </w:trPr>
        <w:tc>
          <w:tcPr>
            <w:tcW w:w="8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Сорасьöммез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вылын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удж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Видзöтны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сорасьöммез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уськöтны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правило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450"/>
        </w:trPr>
        <w:tc>
          <w:tcPr>
            <w:tcW w:w="14743" w:type="dxa"/>
            <w:gridSpan w:val="7"/>
          </w:tcPr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.(8 час)</w:t>
            </w:r>
          </w:p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вежöртас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торрез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коласын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быдкодь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отношеннёэз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мыччавны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колана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интонацияöн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препинаннё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пассэз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запятöй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точка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запятöй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сувтöтны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препинаннё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пассэз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двоеточие.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сувтöтны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колана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препинаннё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знаккез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Бöрьяна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рассужденнё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) текст </w:t>
            </w:r>
            <w:proofErr w:type="spellStart"/>
            <w:proofErr w:type="gram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Мыйлö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ола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?» тема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сьöртi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бöрьяна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осьтны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 и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пыртны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сыö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Бöрьяна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рассужденнё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) текст </w:t>
            </w:r>
            <w:proofErr w:type="spellStart"/>
            <w:proofErr w:type="gram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öсьöтöм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Мыйлö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ола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?» тема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сьöртi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бöрьяна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осьтны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 и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пыртны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сыö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бöрйöм</w:t>
            </w:r>
            <w:proofErr w:type="spellEnd"/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союззэзтöм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структура, 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торрезлiсь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отношеннёэз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1068"/>
        </w:trPr>
        <w:tc>
          <w:tcPr>
            <w:tcW w:w="851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Диктант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заданнёöн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ассиныс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209"/>
        </w:trPr>
        <w:tc>
          <w:tcPr>
            <w:tcW w:w="8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Сорасьöммез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вылын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удж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Видзöтны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сорасьöммез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уськöтны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правило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209"/>
        </w:trPr>
        <w:tc>
          <w:tcPr>
            <w:tcW w:w="14743" w:type="dxa"/>
            <w:gridSpan w:val="7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синтасическöй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конструкция (ССК) (4 час)</w:t>
            </w:r>
          </w:p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55"/>
        </w:trPr>
        <w:tc>
          <w:tcPr>
            <w:tcW w:w="8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конструкция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йыл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вежöртас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Адззыны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ССК.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Аркмöтны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выразительнöя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лыддьöтны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ССК.</w:t>
            </w:r>
          </w:p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Правильнöя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сувтöтны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ССК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препинаннё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пассэз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бöрйöм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Керны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бöрйöм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сёрникузяэзл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20"/>
        </w:trPr>
        <w:tc>
          <w:tcPr>
            <w:tcW w:w="851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удж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Мыччалöны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ассиныс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сьöрт</w:t>
            </w:r>
            <w:proofErr w:type="gram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234"/>
        </w:trPr>
        <w:tc>
          <w:tcPr>
            <w:tcW w:w="8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Сорасьöммез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вылын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удж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Видзöтны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сорасьöммез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уськöтны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правило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505"/>
        </w:trPr>
        <w:tc>
          <w:tcPr>
            <w:tcW w:w="14743" w:type="dxa"/>
            <w:gridSpan w:val="7"/>
          </w:tcPr>
          <w:p w:rsidR="00FD21A5" w:rsidRPr="00FD21A5" w:rsidRDefault="00FD21A5" w:rsidP="00FD21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Во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сьöрна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велöтöмсö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уськöтöм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. (3 час)</w:t>
            </w: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Уськöтны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Повтореннё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Уськöтны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21A5" w:rsidRPr="00FD21A5" w:rsidTr="00D8493D">
        <w:trPr>
          <w:trHeight w:val="746"/>
        </w:trPr>
        <w:tc>
          <w:tcPr>
            <w:tcW w:w="851" w:type="dxa"/>
          </w:tcPr>
          <w:p w:rsidR="00FD21A5" w:rsidRPr="00FD21A5" w:rsidRDefault="00FD21A5" w:rsidP="00FD21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удж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Уськöтны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систематизируйтны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тöдöммез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кужöммез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велöтöм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</w:t>
            </w:r>
            <w:proofErr w:type="spellStart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сьöрна</w:t>
            </w:r>
            <w:proofErr w:type="spellEnd"/>
            <w:r w:rsidRPr="00FD21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D21A5" w:rsidRPr="00FD21A5" w:rsidRDefault="00FD21A5" w:rsidP="00FD21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D21A5" w:rsidRPr="00FD21A5" w:rsidRDefault="00FD21A5" w:rsidP="00FD21A5">
      <w:pPr>
        <w:spacing w:after="0"/>
        <w:rPr>
          <w:rFonts w:ascii="Calibri" w:eastAsia="Times New Roman" w:hAnsi="Calibri" w:cs="Times New Roman"/>
        </w:rPr>
      </w:pPr>
    </w:p>
    <w:p w:rsidR="003A67AB" w:rsidRDefault="003A67AB"/>
    <w:sectPr w:rsidR="003A67AB" w:rsidSect="00FD21A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A5"/>
    <w:rsid w:val="003A67AB"/>
    <w:rsid w:val="006F611A"/>
    <w:rsid w:val="00FD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21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2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21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2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4916</Words>
  <Characters>28024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2024-09-18T09:45:00Z</dcterms:created>
  <dcterms:modified xsi:type="dcterms:W3CDTF">2024-09-18T09:54:00Z</dcterms:modified>
</cp:coreProperties>
</file>