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FF" w:rsidRPr="0072235A" w:rsidRDefault="00AB1AFF" w:rsidP="00ED3A2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AB1AFF" w:rsidRPr="0072235A" w:rsidRDefault="00AB1AFF" w:rsidP="00ED3A2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AB1AFF" w:rsidRPr="0072235A" w:rsidRDefault="00AB1AFF" w:rsidP="00ED3A2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>сьвинского муниципального округа</w:t>
      </w:r>
      <w:r w:rsidRPr="0072235A">
        <w:rPr>
          <w:rFonts w:ascii="Times New Roman" w:hAnsi="Times New Roman"/>
          <w:b/>
          <w:bCs/>
          <w:sz w:val="28"/>
          <w:szCs w:val="28"/>
        </w:rPr>
        <w:t xml:space="preserve"> Пермского края</w:t>
      </w:r>
    </w:p>
    <w:p w:rsidR="00AB1AFF" w:rsidRDefault="00AB1AFF" w:rsidP="00ED3A24">
      <w:pPr>
        <w:spacing w:after="0"/>
        <w:jc w:val="center"/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71"/>
        <w:gridCol w:w="6663"/>
      </w:tblGrid>
      <w:tr w:rsidR="00AB1AFF" w:rsidTr="005550A2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AFF" w:rsidRDefault="00AB1AFF" w:rsidP="005550A2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AB1AFF" w:rsidRDefault="00AB1AFF" w:rsidP="005550A2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AB1AFF" w:rsidRDefault="00AB1AFF" w:rsidP="005550A2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AB1AFF" w:rsidRDefault="00AB1AFF" w:rsidP="005550A2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Селина Л.И.</w:t>
            </w:r>
          </w:p>
          <w:p w:rsidR="00AB1AFF" w:rsidRDefault="00CB0D7A" w:rsidP="005550A2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«____»_________________ 2023</w:t>
            </w:r>
            <w:r w:rsidR="00AB1AFF"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AFF" w:rsidRDefault="00AB1AFF" w:rsidP="005550A2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AB1AFF" w:rsidRDefault="00AB1AFF" w:rsidP="00CB0D7A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br/>
            </w:r>
            <w:r w:rsidR="00CB0D7A">
              <w:rPr>
                <w:sz w:val="28"/>
              </w:rPr>
              <w:t>от «_____»__________________2023</w:t>
            </w:r>
            <w:r>
              <w:rPr>
                <w:sz w:val="28"/>
              </w:rPr>
              <w:t xml:space="preserve"> г.</w:t>
            </w:r>
            <w:r>
              <w:rPr>
                <w:sz w:val="28"/>
              </w:rPr>
              <w:br/>
              <w:t>директор __________/</w:t>
            </w:r>
            <w:r w:rsidR="00CB0D7A">
              <w:rPr>
                <w:sz w:val="28"/>
              </w:rPr>
              <w:t>Савельев Е. Л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br/>
              <w:t>ФИО</w:t>
            </w:r>
          </w:p>
        </w:tc>
      </w:tr>
    </w:tbl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36"/>
          <w:szCs w:val="36"/>
        </w:rPr>
      </w:pP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AB1AFF" w:rsidRPr="003D6ABC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48"/>
          <w:szCs w:val="48"/>
        </w:rPr>
      </w:pPr>
      <w:r w:rsidRPr="003D6ABC">
        <w:rPr>
          <w:rStyle w:val="c66"/>
          <w:b/>
          <w:bCs/>
          <w:color w:val="000000"/>
          <w:sz w:val="48"/>
          <w:szCs w:val="48"/>
        </w:rPr>
        <w:t>Велöтчан курслöн уджалан программа</w:t>
      </w: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AB1AFF" w:rsidRPr="003D6ABC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  <w:sz w:val="36"/>
          <w:szCs w:val="36"/>
          <w:u w:val="single"/>
        </w:rPr>
      </w:pPr>
      <w:r w:rsidRPr="003D6ABC">
        <w:rPr>
          <w:rStyle w:val="c4"/>
          <w:b/>
          <w:color w:val="000000"/>
          <w:sz w:val="36"/>
          <w:szCs w:val="36"/>
          <w:u w:val="single"/>
        </w:rPr>
        <w:t>Ком</w:t>
      </w:r>
      <w:proofErr w:type="gramStart"/>
      <w:r w:rsidRPr="003D6ABC">
        <w:rPr>
          <w:rStyle w:val="c4"/>
          <w:b/>
          <w:color w:val="000000"/>
          <w:sz w:val="36"/>
          <w:szCs w:val="36"/>
          <w:u w:val="single"/>
        </w:rPr>
        <w:t>и-</w:t>
      </w:r>
      <w:proofErr w:type="gramEnd"/>
      <w:r w:rsidRPr="003D6ABC">
        <w:rPr>
          <w:rStyle w:val="c4"/>
          <w:b/>
          <w:color w:val="000000"/>
          <w:sz w:val="36"/>
          <w:szCs w:val="36"/>
          <w:u w:val="single"/>
        </w:rPr>
        <w:t xml:space="preserve"> пермяцкöй литература сьöртi</w:t>
      </w:r>
    </w:p>
    <w:p w:rsidR="00AB1AFF" w:rsidRPr="0072235A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предмет</w:t>
      </w:r>
    </w:p>
    <w:p w:rsidR="00AB1AFF" w:rsidRPr="003D6ABC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 w:rsidRPr="003D6ABC">
        <w:rPr>
          <w:rStyle w:val="c27"/>
          <w:b/>
          <w:bCs/>
          <w:color w:val="000000"/>
          <w:sz w:val="32"/>
          <w:szCs w:val="32"/>
          <w:u w:val="single"/>
        </w:rPr>
        <w:t>202</w:t>
      </w:r>
      <w:r w:rsidR="00CB0D7A">
        <w:rPr>
          <w:rStyle w:val="c27"/>
          <w:b/>
          <w:bCs/>
          <w:color w:val="000000"/>
          <w:sz w:val="32"/>
          <w:szCs w:val="32"/>
          <w:u w:val="single"/>
        </w:rPr>
        <w:t>3</w:t>
      </w:r>
      <w:r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– 202</w:t>
      </w:r>
      <w:r w:rsidR="00CB0D7A">
        <w:rPr>
          <w:rStyle w:val="c27"/>
          <w:b/>
          <w:bCs/>
          <w:color w:val="000000"/>
          <w:sz w:val="32"/>
          <w:szCs w:val="32"/>
          <w:u w:val="single"/>
        </w:rPr>
        <w:t>4</w:t>
      </w:r>
      <w:r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Style w:val="c27"/>
          <w:b/>
          <w:bCs/>
          <w:color w:val="000000"/>
          <w:sz w:val="32"/>
          <w:szCs w:val="32"/>
          <w:u w:val="single"/>
        </w:rPr>
        <w:t>велöтчан во</w:t>
      </w:r>
    </w:p>
    <w:p w:rsidR="00AB1AFF" w:rsidRPr="0072235A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год</w:t>
      </w:r>
    </w:p>
    <w:p w:rsidR="00AB1AFF" w:rsidRPr="003D6ABC" w:rsidRDefault="00E8016D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4c6"/>
          <w:b/>
          <w:iCs/>
          <w:color w:val="000000"/>
          <w:sz w:val="32"/>
          <w:szCs w:val="32"/>
          <w:u w:val="single"/>
        </w:rPr>
        <w:t>7</w:t>
      </w:r>
      <w:r w:rsidR="00AB1AFF" w:rsidRPr="003D6ABC">
        <w:rPr>
          <w:rStyle w:val="c4c6"/>
          <w:i/>
          <w:iCs/>
          <w:color w:val="000000"/>
          <w:sz w:val="32"/>
          <w:szCs w:val="32"/>
          <w:u w:val="single"/>
        </w:rPr>
        <w:t xml:space="preserve"> </w:t>
      </w:r>
      <w:r w:rsidR="00AB1AFF" w:rsidRPr="003D6ABC">
        <w:rPr>
          <w:rStyle w:val="c27"/>
          <w:b/>
          <w:bCs/>
          <w:color w:val="000000"/>
          <w:sz w:val="32"/>
          <w:szCs w:val="32"/>
          <w:u w:val="single"/>
        </w:rPr>
        <w:t>класс (1 час неделяын)</w:t>
      </w:r>
    </w:p>
    <w:p w:rsidR="00AB1AFF" w:rsidRPr="0072235A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6c49"/>
          <w:i/>
          <w:iCs/>
          <w:color w:val="000000"/>
        </w:rPr>
        <w:t xml:space="preserve">класс, </w:t>
      </w:r>
      <w:r w:rsidR="00ED3A24">
        <w:rPr>
          <w:rStyle w:val="c6c49"/>
          <w:i/>
          <w:iCs/>
          <w:color w:val="000000"/>
        </w:rPr>
        <w:t>чассэз неделяын</w:t>
      </w:r>
    </w:p>
    <w:p w:rsidR="00AB1AFF" w:rsidRPr="0072235A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32"/>
          <w:szCs w:val="32"/>
        </w:rPr>
      </w:pP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Гижис коми пермяцкöй кыв да литература сьöрт</w:t>
      </w:r>
      <w:proofErr w:type="gramStart"/>
      <w:r>
        <w:rPr>
          <w:rStyle w:val="c8"/>
          <w:b/>
          <w:bCs/>
          <w:color w:val="000000"/>
          <w:sz w:val="28"/>
          <w:szCs w:val="28"/>
        </w:rPr>
        <w:t>i</w:t>
      </w:r>
      <w:proofErr w:type="gramEnd"/>
      <w:r>
        <w:rPr>
          <w:rStyle w:val="c8"/>
          <w:b/>
          <w:bCs/>
          <w:color w:val="000000"/>
          <w:sz w:val="28"/>
          <w:szCs w:val="28"/>
        </w:rPr>
        <w:t xml:space="preserve"> велöтiсь</w:t>
      </w: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Савельева Ольга Михайловна</w:t>
      </w: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D3A24" w:rsidRDefault="00ED3A24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ED3A24" w:rsidRDefault="00ED3A24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AB1AFF" w:rsidRPr="003D6ABC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  <w:r w:rsidRPr="003D6ABC">
        <w:rPr>
          <w:rStyle w:val="c4"/>
          <w:sz w:val="28"/>
          <w:szCs w:val="28"/>
        </w:rPr>
        <w:t>202</w:t>
      </w:r>
      <w:r w:rsidR="00CB0D7A">
        <w:rPr>
          <w:rStyle w:val="c4"/>
          <w:sz w:val="28"/>
          <w:szCs w:val="28"/>
        </w:rPr>
        <w:t>3</w:t>
      </w:r>
      <w:r w:rsidRPr="003D6ABC">
        <w:rPr>
          <w:rStyle w:val="c4"/>
          <w:sz w:val="28"/>
          <w:szCs w:val="28"/>
        </w:rPr>
        <w:t>-202</w:t>
      </w:r>
      <w:r w:rsidR="00CB0D7A">
        <w:rPr>
          <w:rStyle w:val="c4"/>
          <w:sz w:val="28"/>
          <w:szCs w:val="28"/>
        </w:rPr>
        <w:t>4</w:t>
      </w:r>
      <w:r w:rsidRPr="003D6ABC">
        <w:rPr>
          <w:rStyle w:val="c4"/>
          <w:sz w:val="28"/>
          <w:szCs w:val="28"/>
        </w:rPr>
        <w:t xml:space="preserve"> велöтчан во</w:t>
      </w:r>
    </w:p>
    <w:p w:rsidR="00AB1AFF" w:rsidRDefault="00AB1AFF" w:rsidP="00AB1AFF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B1AFF" w:rsidRDefault="00AB1AFF" w:rsidP="003B7681">
      <w:pPr>
        <w:shd w:val="clear" w:color="auto" w:fill="FFFFFF" w:themeFill="background1"/>
        <w:spacing w:after="0" w:line="328" w:lineRule="atLeast"/>
        <w:jc w:val="center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lastRenderedPageBreak/>
        <w:t>Пояснительнöй записка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AB1AFF" w:rsidRPr="00D15766" w:rsidRDefault="00AB1AFF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Литература – гуманитарнӧй предметтэз коласісь ӧтiк предмет, кӧда отсалӧ зорӧтны да быдтыны бытшӧм, ыджыт сьӧлӧма рам мортӧс, ассис чужанін радейтісьӧс да зорӧтісь-дорйисьӧс. Литература мыччалö олансö образнöя, быд ладорсянь, сыкöт </w:t>
      </w:r>
      <w:proofErr w:type="gramStart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proofErr w:type="gramEnd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öдсасьöмыс чужтö пыдын думаэз, бур чувствоэз да стремленнёэз. Кыдз учебнöй предмет с</w:t>
      </w:r>
      <w:proofErr w:type="gramStart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я лоö вына воспитательнöй средствоöн, отсалö буржыка вежöртны олан, зорöтны челядьын художественнöй вкус.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D157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Мог</w:t>
      </w:r>
      <w:r w:rsidRPr="003D6A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 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Зорöтны челядьл</w:t>
      </w:r>
      <w:proofErr w:type="gramStart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сь сёрни, художественнöй вкус, творческöй способносттез, сетны нылö эстетическöй вежöртас.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Литература велöтӧмын сулалöны </w:t>
      </w:r>
      <w:r w:rsidRPr="003D6ABC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ыджыт моггез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AB1AFF" w:rsidRPr="00D15766" w:rsidRDefault="00AB1AFF" w:rsidP="003B7681">
      <w:pPr>
        <w:numPr>
          <w:ilvl w:val="0"/>
          <w:numId w:val="1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8"/>
          <w:szCs w:val="28"/>
          <w:lang w:eastAsia="ru-RU"/>
        </w:rPr>
      </w:pP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Велöт</w:t>
      </w:r>
      <w:proofErr w:type="gramStart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кö колö чужтыны велöтчиссезын быдкодь бытшöм, вына чувствоэз. Эстöн бура отсалö выразительнöя, сьöлöмсянь лыддьöтöм, художественнöй произведеннёэз кыв вылын удж.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</w:p>
    <w:p w:rsidR="00AB1AFF" w:rsidRPr="00D15766" w:rsidRDefault="00AB1AFF" w:rsidP="003B7681">
      <w:pPr>
        <w:numPr>
          <w:ilvl w:val="0"/>
          <w:numId w:val="1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8"/>
          <w:szCs w:val="28"/>
          <w:lang w:eastAsia="ru-RU"/>
        </w:rPr>
      </w:pPr>
      <w:proofErr w:type="gramStart"/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Художественнöй произведеннёлiсь идейно-тематическöй содержаннё осьтiкö колö тӧдсӧтны челядьöс ас народкӧт, сы история да культураӧн, зорöтны велöтчиссезын морт мывкыдiсь медколана чертаэз: горт, родвуж, роднöй му дынö радейтöм; отир дынö, удж дынö бур отношеннё; мир вылö, олан вылö пыдына да паськыта видзöтöм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AB1AFF" w:rsidRPr="00CF00FD" w:rsidRDefault="00AB1AFF" w:rsidP="003B7681">
      <w:pPr>
        <w:shd w:val="clear" w:color="auto" w:fill="FFFFFF" w:themeFill="background1"/>
        <w:spacing w:after="0" w:line="328" w:lineRule="atLeast"/>
        <w:rPr>
          <w:rFonts w:asciiTheme="minorHAnsi" w:hAnsiTheme="minorHAnsi"/>
          <w:color w:val="000000"/>
          <w:sz w:val="28"/>
          <w:szCs w:val="28"/>
          <w:lang w:eastAsia="ru-RU"/>
        </w:rPr>
      </w:pPr>
    </w:p>
    <w:p w:rsidR="00AB1AFF" w:rsidRPr="00D15766" w:rsidRDefault="00AB1AFF" w:rsidP="003B7681">
      <w:pPr>
        <w:numPr>
          <w:ilvl w:val="0"/>
          <w:numId w:val="1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8"/>
          <w:szCs w:val="28"/>
          <w:lang w:eastAsia="ru-RU"/>
        </w:rPr>
      </w:pP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Литература уроккез коста колӧ велӧтны челядьӧс кужны бӧрйыны литературнӧй произведеннё, медбы бытшӧмжыка вежӧртны сійӧ, а эта понда буржыка тӧдны теоретическӧй вежӧртассэз.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</w:p>
    <w:p w:rsidR="00AB1AFF" w:rsidRPr="00092210" w:rsidRDefault="00AB1AFF" w:rsidP="003B7681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32"/>
          <w:szCs w:val="32"/>
          <w:lang w:eastAsia="ru-RU"/>
        </w:rPr>
      </w:pPr>
      <w:r w:rsidRPr="00092210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Велӧтан предметлӧн ӧтласа характеристика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Коми-пермяцкӧй литература кыдз предмет зэлыта йитӧм коми-пермяцкӧй кыв велӧтӧмкӧт, сёрни зорӧтӧмкӧт.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Литература зорӧтӧ рам да юра мортӧс. Сійӧн произведеннёэз бӧрйӧмӧсь сідз, медбы вӧлісӧ челядьлӧ вежӧртанаӧсь ны возраст сьӧрті.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Программа сьӧрті материал янсӧтӧм сэтшӧм торрез вылӧ: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Коми-пермяцкӧй устнӧй народнӧй творчество (фольклор).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Коми-пермяцкӧй художественнӧй литература.</w:t>
      </w:r>
    </w:p>
    <w:p w:rsidR="00AB1AFF" w:rsidRPr="003D6ABC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D6ABC">
        <w:rPr>
          <w:rFonts w:ascii="Times New Roman" w:hAnsi="Times New Roman"/>
          <w:color w:val="000000"/>
          <w:sz w:val="28"/>
          <w:szCs w:val="28"/>
          <w:lang w:eastAsia="ru-RU"/>
        </w:rPr>
        <w:t>Финно-угорскӧй литератураэзісь произведеннёэз.</w:t>
      </w:r>
    </w:p>
    <w:p w:rsidR="00AB1AFF" w:rsidRPr="003D6ABC" w:rsidRDefault="003B7681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>Главнöй предметö</w:t>
      </w:r>
      <w:proofErr w:type="gramStart"/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proofErr w:type="gramEnd"/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кöда йылiсь программаын мунö басни, </w:t>
      </w:r>
      <w:r w:rsidR="00AB1A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лоö художественнöй литература.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 понда программаö пырöны торья произведеннёэз, гижиссезлӧн дженыт биографияэз нето ныись торрез, литература теория сьöртi вежöртассэз. Произведеннёэз торйöтöмӧсь велöтöм да гортся лыддьöтöм понда.</w:t>
      </w:r>
    </w:p>
    <w:p w:rsidR="00AB1AFF" w:rsidRPr="003D6ABC" w:rsidRDefault="003B7681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7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классын велӧтӧм понда произведеннёэз бӧрйӧмӧсь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историк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литературнöй да жанровöй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принцип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пез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сьöртi,</w:t>
      </w:r>
    </w:p>
    <w:p w:rsidR="00AB1AFF" w:rsidRPr="003D6ABC" w:rsidRDefault="003B7681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>Коми-пермяцкöй литература историяись босьтӧмӧсь буржык произведеннёэз, а с</w:t>
      </w:r>
      <w:proofErr w:type="gramStart"/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>дзжö программаас пыртӧмӧсь мöдiк финно-угорскöй литератураэзісь мукöд произведеннёэз.</w:t>
      </w:r>
    </w:p>
    <w:p w:rsidR="00AB1AFF" w:rsidRDefault="003B7681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>Бöрйöм произведеннёэз тöдсöтöны челядьöс коми отирлöн кöркöся да öння оланöн, отсалöны зорöтны роднöй край дынö интерес да р</w:t>
      </w:r>
      <w:r w:rsidR="00AB1AFF">
        <w:rPr>
          <w:rFonts w:ascii="Times New Roman" w:hAnsi="Times New Roman"/>
          <w:color w:val="000000"/>
          <w:sz w:val="28"/>
          <w:szCs w:val="28"/>
          <w:lang w:eastAsia="ru-RU"/>
        </w:rPr>
        <w:t>адейтöм, осьтöны быдкодь темаэз:</w:t>
      </w:r>
      <w:r w:rsidR="00AB1AFF" w:rsidRPr="003D6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1342C">
        <w:rPr>
          <w:rFonts w:ascii="Times New Roman" w:hAnsi="Times New Roman"/>
          <w:color w:val="000000"/>
          <w:sz w:val="28"/>
          <w:szCs w:val="28"/>
          <w:lang w:eastAsia="ru-RU"/>
        </w:rPr>
        <w:t>одзжыкся олан, отирлöн удж,  челядь кад, роднöй крайлöн вöр-ва да сы дынö отношеннё. 7 класс понда уна произведеннёэз босьтöмась</w:t>
      </w:r>
      <w:proofErr w:type="gramEnd"/>
      <w:r w:rsidR="004134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öння кадся литератураись. Литература уроккез вылын велöтiсь туйдöтö челядьöс адззыны произведеннёын авторскчй позиция, сетны произведеннёлö дон, вежöртны сылiсь ассямасö. Колö, медбы велöтчиссез кужисö произведеннё йылясь бура, сöстöма висьтасьны, медбы лыддьöтöмыс </w:t>
      </w:r>
      <w:proofErr w:type="gramStart"/>
      <w:r w:rsidR="0041342C">
        <w:rPr>
          <w:rFonts w:ascii="Times New Roman" w:hAnsi="Times New Roman"/>
          <w:color w:val="000000"/>
          <w:sz w:val="28"/>
          <w:szCs w:val="28"/>
          <w:lang w:eastAsia="ru-RU"/>
        </w:rPr>
        <w:t>выл</w:t>
      </w:r>
      <w:proofErr w:type="gramEnd"/>
      <w:r w:rsidR="0041342C">
        <w:rPr>
          <w:rFonts w:ascii="Times New Roman" w:hAnsi="Times New Roman"/>
          <w:color w:val="000000"/>
          <w:sz w:val="28"/>
          <w:szCs w:val="28"/>
          <w:lang w:eastAsia="ru-RU"/>
        </w:rPr>
        <w:t>ö нылöн шыасис сьöлчм, аркмис асланыс дзар.</w:t>
      </w:r>
    </w:p>
    <w:p w:rsidR="0041342C" w:rsidRDefault="0041342C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88085E">
        <w:rPr>
          <w:rFonts w:ascii="Times New Roman" w:hAnsi="Times New Roman"/>
          <w:color w:val="000000"/>
          <w:sz w:val="28"/>
          <w:szCs w:val="28"/>
          <w:lang w:eastAsia="ru-RU"/>
        </w:rPr>
        <w:t>Велöт</w:t>
      </w:r>
      <w:proofErr w:type="gramStart"/>
      <w:r w:rsidR="0088085E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="0088085E">
        <w:rPr>
          <w:rFonts w:ascii="Times New Roman" w:hAnsi="Times New Roman"/>
          <w:color w:val="000000"/>
          <w:sz w:val="28"/>
          <w:szCs w:val="28"/>
          <w:lang w:eastAsia="ru-RU"/>
        </w:rPr>
        <w:t>сь сiдзжö мыччалö, что коми – пермяцкчй литература лоö уна национальностя литературалöн колана тор.</w:t>
      </w:r>
    </w:p>
    <w:p w:rsidR="0088085E" w:rsidRPr="003D6ABC" w:rsidRDefault="0088085E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</w:p>
    <w:p w:rsidR="00AB1AFF" w:rsidRPr="00092210" w:rsidRDefault="00AB1AFF" w:rsidP="003B7681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32"/>
          <w:szCs w:val="32"/>
          <w:lang w:eastAsia="ru-RU"/>
        </w:rPr>
      </w:pPr>
      <w:r w:rsidRPr="00092210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«Литература» предмет велӧтікӧ результаттэз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Личностнӧй результаттэз: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велӧтчисьлісь, личностьлісь духовно-нравственнӧй качествоэз зорӧтӧм, уна национальностя чужанін дынӧ да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ӧдік отиррез культура дынӧ радейтӧм зорӧтӧм;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велӧтчӧмын вильсӧ тӧдікӧ быдкодь источниккезӧн (словаррез, энциклопедияэз, интернет) уджалӧм (используйтӧм).</w:t>
      </w:r>
    </w:p>
    <w:p w:rsidR="0088085E" w:rsidRPr="00095EB2" w:rsidRDefault="0088085E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Метапредметнӧй результаттэз (предметтэз коласся)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лэбтыны проблема, сувтӧтны гипотеза кужӧм, ассит позиция доказывайтікӧ аргументтэз адззӧм, устнӧй да письменнӧй сёрниын причинно-следственнӧй йитӧттэз адззӧм, выводдэз керны кужӧм;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ӧткӧн ассит велӧтчан удж организуйтӧм, сійӧ донтны кужӧм, ассит интерессэзісь кытш адззыны кужӧм (вежӧртны, мый тэныт интересно);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быдкодь источниккезісь информация адззыны кужӧм, сійӧ анализируйтӧм да используйтӧм.</w:t>
      </w:r>
    </w:p>
    <w:p w:rsidR="0088085E" w:rsidRPr="00095EB2" w:rsidRDefault="0088085E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Предметнӧй результаттэз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Познавательнӧй сфераын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коми-пермяцкӧй литератураись да фольклорись, сідзжӧ финно-угорскӧй литератураэзісь произведеннёэзын ключевӧй проблемаэз адззӧм;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литературнӧй произведеннёэз да кад коласісь, кӧ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нія гижӧмӧсь, йитӧттэз адззӧм, произведеннёэзын пырся дон адззӧм, нылісь ӧння шыасьӧм, ӧння кадкӧт йитны кужӧм;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литературнӧй произведеннё бӧрйыны кужӧм: литературнӧй род да жанр тӧдӧм, тема да идея адззӧм, произведеннёись нравственнӧй пафос, геройезлісь характер аддзӧм; ӧтік или кынымкӧ произведеннёись геройезӧс ӧтамӧд сьӧрті – мыйӧн вачкисьӧны, мыйӧн не ӧткодьӧсь – видзӧтӧм (ордчӧтӧм);</w:t>
      </w:r>
      <w:proofErr w:type="gramEnd"/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сюжетісь элементтэз, тэчас (композиция), изобразительно-выразительнӧй кыв средствоэз тӧдӧ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, произведеннёись идейно-художественнӧй содержаннё осьтӧмын нылісь роль адззӧм (филологическӧй анализісь элементтэз);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литературнӧй произведеннё бӧрйикӧ литературнӧй терминнэз пыртны кужӧм.</w:t>
      </w:r>
    </w:p>
    <w:p w:rsidR="00AB1AFF" w:rsidRPr="00095EB2" w:rsidRDefault="00095EB2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AB1AFF" w:rsidRPr="00095EB2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Ценностно-ориентационнӧй сфераын: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коми-пермяцкӧй литератураись да культураись духовно-нравственнӧй ценносттез дынӧ интерес зорӧтӧм,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ӧдік отиррезлӧн культураэз сьӧрті – мый ӧтласа, мый неӧткодь – сы вылӧ видзӧтӧм (ордчӧтӧм);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коми-пермяцкӧй литератураись произведеннёэз дынӧ ассит отношеннё мыччавны (сёрни пырйӧт) кужӧм, нылӧ дон сетны кужӧм;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велӧтӧм литературнӧй произведеннёэз (мукӧдпырся) асмозӧн (не сідз, кыдз быдӧнныс) дон сетӧ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авторлісь позиция вежӧртӧм, аслат отношеннё сы дынӧ.</w:t>
      </w:r>
    </w:p>
    <w:p w:rsidR="00AB1AFF" w:rsidRPr="00095EB2" w:rsidRDefault="00095EB2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095EB2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   </w:t>
      </w:r>
      <w:r w:rsidR="00AB1AFF" w:rsidRPr="00095EB2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Коммуникативнӧй сфераын: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не ӧткодь жанра произведеннёэз кывзікӧ нійӧ вежӧртӧм, ассит чувствоэз мыччалӧмӧн нійӧ лыддьӧтӧм;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прозаическӧй произведеннёэз или ныись торрез образнӧй кылӧн висьтасьны кужӧм, лыддьӧтӧм текст сьӧрті очакыв видзны кужӧм (ответ сетны кужӧм), быдкодь устнӧй сёрни (монолог) аркмӧтны кужӧм; кык морт коласын серни нуӧтны кужӧм (диалог);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велӧтӧм произведеннёэзлӧн тематика да проблематика сьӧрті сочиненнёэз да изложеннёэз гижны кужӧм, классын да гортын творческӧй удж, литература да ӧтласа культура темаа рефераттэз гижӧм.</w:t>
      </w:r>
    </w:p>
    <w:p w:rsidR="00AB1AFF" w:rsidRPr="00095EB2" w:rsidRDefault="00095EB2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AB1AFF" w:rsidRPr="00095EB2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Эстетическӧй сфераын: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- литература кыдз кыв искусство вежӧртӧм, литературнӧй произведеннёэз эстетическӧя (сьӧлӧмсянь) примитӧм;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кывлісь эстетическӧй функция да, художественнӧй образзэз аркмӧтікӧ, сылісь роль вежӧртӧм.    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AB1AFF" w:rsidRPr="00092210" w:rsidRDefault="00AB1AFF" w:rsidP="003B7681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32"/>
          <w:szCs w:val="32"/>
          <w:lang w:eastAsia="ru-RU"/>
        </w:rPr>
      </w:pPr>
      <w:r w:rsidRPr="00092210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Литература уроккез вылын сёрни зорöтöм сьöрт</w:t>
      </w:r>
      <w:proofErr w:type="gramStart"/>
      <w:r w:rsidRPr="00092210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i</w:t>
      </w:r>
      <w:proofErr w:type="gramEnd"/>
      <w:r w:rsidRPr="00092210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 удж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095EB2"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Литература велöтöм отсалö зорöтны челядьл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сь устнöй да письменнöй сёрни. Сёрни зорöтан уджыс мунö быд урок вылын. Эта понда сетсьöны и торья чассэз. Медперво колö вынсьöтны сознательнöя да выразительнöя лыддьöтан навыккез. Велöтiсь видзöтö, медбы лыддьöтiкö челядьлöн вöлi ятнöя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шуöм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, медбы нiя кужисö янсöтны предложеннёэзын, текстын логическöй удареннёа кыв, керисö паузаэз, лыддьöтiсö колана интонацияöн. Абу умöль ошкыны быднёж челядьлiсь эмоциональнöя лыддьöтöм – сiя отсалö пыдынжыка вежöртны литературнöй произведеннёлiсь содержаннё.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="00095EB2"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Литература уроккез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оз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туй чулöтны словарнöй уджтöг. Осьтны кывлiсь значеннё, мыччавны, кыдз сiя вежсис кад сьöрна, кыдз кужöмöн сiйöн пользуйтчöны гижиссез – ыджыт да важнöй мог, кöда сулалö быд литература урок одзын. Литература уроккез вылын позьö паськыта тöдсöтны челядьöс роднöй кывлöн фразеологическöй богатствоöн да быдкодь изобразительнöй средствоэзöн.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095EB2"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Медперво литература велöт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кö велöтчиссезлöн зорамö монологическöй сёрни. Этаö туйдöтö произведеннё текст вылын быдкодь удж: текстсö торрез вылö янсöтöм, быдкодь планнэз лöсьöтöм, текстлiсь содержаннё висьтасьöм, изобразительнöй средствоэз адззöм и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.о.</w:t>
      </w:r>
    </w:p>
    <w:p w:rsidR="00AB1AFF" w:rsidRPr="00095EB2" w:rsidRDefault="00AB1AFF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Сёрни зорöтöмын отсалö с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дзжö изложеннёэз да сочиненнёэз вылын удж. Н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öддьöнжыксö чулöтсьöны литературнöй произведеннёэз сьöртi. Мукöд коста сочиненнёэз понда сетсьöны и свободнöй темаэз.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Творческöй уджжез керикö челядь велалöны анализируйтны литературнöй произведеннё, сетны сылö дон любöй формаын (аннотация, рецензия, отзыв), пользуйтчыны мöдiк литератураöн, компьютерöн (лöсьöтны презентацияэз сетöм тема сьöртi, исследовательскöй уджжез и с.о.</w:t>
      </w:r>
      <w:proofErr w:type="gramEnd"/>
    </w:p>
    <w:p w:rsidR="00AB1AFF" w:rsidRDefault="00AB1AFF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95EB2"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Вежöртана, что быдöс эта уджын уна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proofErr w:type="gramEnd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ö велöтiссянь: сiя тöдö класс да сылiсь возможносттез, ачыс бöрйö колана материал, асмозöн чулöтö сёрни зорöтан уроккез.</w:t>
      </w:r>
    </w:p>
    <w:p w:rsidR="00092210" w:rsidRDefault="00092210" w:rsidP="003B7681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2210" w:rsidRDefault="00092210" w:rsidP="00092210">
      <w:pPr>
        <w:shd w:val="clear" w:color="auto" w:fill="FFFFFF" w:themeFill="background1"/>
        <w:spacing w:after="0" w:line="328" w:lineRule="atLeast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092210">
        <w:rPr>
          <w:rFonts w:ascii="Times New Roman" w:hAnsi="Times New Roman"/>
          <w:b/>
          <w:color w:val="000000"/>
          <w:sz w:val="32"/>
          <w:szCs w:val="32"/>
          <w:lang w:eastAsia="ru-RU"/>
        </w:rPr>
        <w:t>Литература теориясьöрт</w:t>
      </w:r>
      <w:proofErr w:type="gramStart"/>
      <w:r w:rsidRPr="00092210">
        <w:rPr>
          <w:rFonts w:ascii="Times New Roman" w:hAnsi="Times New Roman"/>
          <w:b/>
          <w:color w:val="000000"/>
          <w:sz w:val="32"/>
          <w:szCs w:val="32"/>
          <w:lang w:eastAsia="ru-RU"/>
        </w:rPr>
        <w:t>i</w:t>
      </w:r>
      <w:proofErr w:type="gramEnd"/>
      <w:r w:rsidRPr="00092210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вежöртассэз вылын удж.</w:t>
      </w:r>
    </w:p>
    <w:p w:rsidR="00092210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092210" w:rsidRPr="00092210">
        <w:rPr>
          <w:rFonts w:ascii="Times New Roman" w:hAnsi="Times New Roman"/>
          <w:color w:val="000000"/>
          <w:sz w:val="28"/>
          <w:szCs w:val="28"/>
          <w:lang w:eastAsia="ru-RU"/>
        </w:rPr>
        <w:t>Литература теория сьöрт</w:t>
      </w:r>
      <w:proofErr w:type="gramStart"/>
      <w:r w:rsidR="00092210" w:rsidRPr="00092210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="00092210" w:rsidRPr="000922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основнöй вежöртассэз сетсьöны</w:t>
      </w:r>
      <w:r w:rsidR="000922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произведеннёэз велöтiкö. Нiя отсалöны вежöртны произведеннёэзлiсь содержаннё да художественнöй ладорсяняс ассямасö. Программаын висьталöм, кытшöм теоретико-литературнöй вежöртассэз колö сетны сизимöт классын. Мукöд сведеннёэз класс</w:t>
      </w:r>
      <w:proofErr w:type="gramStart"/>
      <w:r w:rsidR="00092210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="00092210">
        <w:rPr>
          <w:rFonts w:ascii="Times New Roman" w:hAnsi="Times New Roman"/>
          <w:color w:val="000000"/>
          <w:sz w:val="28"/>
          <w:szCs w:val="28"/>
          <w:lang w:eastAsia="ru-RU"/>
        </w:rPr>
        <w:t>сь клсс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ö повторяйтчöны, сетсьöны паськытжыка да пыдынжыка.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7 классын велöтöны: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УНТ да художественнöй литература йыл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сь вежöртас;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произведеннёэзлöн шö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дума,  тема, автор;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произведеннёлöн течас, сюжет;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прозаическöй да стихотворнöй сёрни;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литературнöй герой, художественнöй образ;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поэтическöй кыв: сравненнё, олицетвореннё, эпитет, метафора, аллегория, ритм, рифма;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стихотворнöй размер;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литературалöн роддэз да жанррез: эпос (висьт, басня, очерк, повесть, роман), лирика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кывбур, сонет, ода, сьыланкыв, элегия, поэма), драма ( комедия, трагедия, драма);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произведеннёлöн основнöй компоненттэз: повествованнё, портрет, пейзаж, интерьер, характеристика, диалог;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литература кыдз искусство;</w:t>
      </w:r>
    </w:p>
    <w:p w:rsidR="00B92B9F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художественнöй литературалöн кыв;</w:t>
      </w:r>
    </w:p>
    <w:p w:rsidR="00274723" w:rsidRDefault="00B92B9F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274723">
        <w:rPr>
          <w:rFonts w:ascii="Times New Roman" w:hAnsi="Times New Roman"/>
          <w:color w:val="000000"/>
          <w:sz w:val="28"/>
          <w:szCs w:val="28"/>
          <w:lang w:eastAsia="ru-RU"/>
        </w:rPr>
        <w:t>гижисьлöн кыв йыл</w:t>
      </w:r>
      <w:proofErr w:type="gramStart"/>
      <w:r w:rsidR="00274723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="00274723">
        <w:rPr>
          <w:rFonts w:ascii="Times New Roman" w:hAnsi="Times New Roman"/>
          <w:color w:val="000000"/>
          <w:sz w:val="28"/>
          <w:szCs w:val="28"/>
          <w:lang w:eastAsia="ru-RU"/>
        </w:rPr>
        <w:t>сь вежöртас;</w:t>
      </w:r>
    </w:p>
    <w:p w:rsidR="00274723" w:rsidRDefault="00274723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художественнöй перевод йыл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сь вежöртас;</w:t>
      </w:r>
    </w:p>
    <w:p w:rsidR="00274723" w:rsidRDefault="00274723" w:rsidP="00092210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Кö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велöтчиссез бура тöдöны да вежöртöны литература сьöртi теория, нiя кужöмöн анализируйтöны быд произведеннё, ныля абу сьöкыт сетны дон гижисьлöн творчестволö.</w:t>
      </w:r>
    </w:p>
    <w:p w:rsidR="00AB1AFF" w:rsidRPr="00092210" w:rsidRDefault="00AB1AFF" w:rsidP="00092210">
      <w:pPr>
        <w:shd w:val="clear" w:color="auto" w:fill="FFFFFF" w:themeFill="background1"/>
        <w:spacing w:after="0" w:line="328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B1AFF" w:rsidRPr="00095EB2" w:rsidRDefault="00AB1AFF" w:rsidP="003B7681">
      <w:pPr>
        <w:shd w:val="clear" w:color="auto" w:fill="FFFFFF" w:themeFill="background1"/>
        <w:spacing w:after="0" w:line="240" w:lineRule="auto"/>
        <w:rPr>
          <w:rFonts w:ascii="Open Sans" w:hAnsi="Open Sans"/>
          <w:color w:val="000000"/>
          <w:sz w:val="28"/>
          <w:szCs w:val="28"/>
          <w:lang w:eastAsia="ru-RU"/>
        </w:rPr>
      </w:pP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2747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План сетӧ основнӧй школаын коми-пермяцкӧй литература </w:t>
      </w:r>
      <w:proofErr w:type="gramStart"/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>велӧтӧм</w:t>
      </w:r>
      <w:r w:rsidR="000922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выл</w:t>
      </w:r>
      <w:proofErr w:type="gramEnd"/>
      <w:r w:rsidR="00092210">
        <w:rPr>
          <w:rFonts w:ascii="Times New Roman" w:hAnsi="Times New Roman"/>
          <w:color w:val="000000"/>
          <w:sz w:val="28"/>
          <w:szCs w:val="28"/>
          <w:lang w:eastAsia="ru-RU"/>
        </w:rPr>
        <w:t>ö</w:t>
      </w:r>
      <w:r w:rsidRPr="00095E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 классын – 34 час</w:t>
      </w:r>
      <w:r w:rsidR="00095EB2" w:rsidRPr="00095EB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95EB2" w:rsidRPr="00095EB2">
        <w:rPr>
          <w:rFonts w:ascii="Open Sans" w:hAnsi="Open Sans"/>
          <w:color w:val="000000"/>
          <w:sz w:val="28"/>
          <w:szCs w:val="28"/>
          <w:lang w:eastAsia="ru-RU"/>
        </w:rPr>
        <w:t xml:space="preserve"> </w:t>
      </w:r>
    </w:p>
    <w:p w:rsidR="00095EB2" w:rsidRDefault="00095EB2" w:rsidP="0027472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4C6E7F" w:rsidRDefault="00AB1AFF" w:rsidP="003B7681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 w:rsidRPr="00AB1AFF">
        <w:rPr>
          <w:rFonts w:ascii="Times New Roman" w:hAnsi="Times New Roman"/>
          <w:b/>
          <w:sz w:val="28"/>
          <w:szCs w:val="28"/>
        </w:rPr>
        <w:t>7 класс</w:t>
      </w:r>
      <w:r>
        <w:rPr>
          <w:rFonts w:ascii="Times New Roman" w:hAnsi="Times New Roman"/>
          <w:sz w:val="28"/>
          <w:szCs w:val="28"/>
        </w:rPr>
        <w:t xml:space="preserve"> (34 час)</w:t>
      </w:r>
    </w:p>
    <w:p w:rsidR="00AB1AFF" w:rsidRDefault="00AB1AFF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  <w:r w:rsidRPr="00AB1AFF">
        <w:rPr>
          <w:rFonts w:ascii="Times New Roman" w:hAnsi="Times New Roman"/>
          <w:b/>
          <w:sz w:val="28"/>
          <w:szCs w:val="28"/>
        </w:rPr>
        <w:t>Пыртас – 1 час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C3895" w:rsidRPr="00AB1AFF" w:rsidRDefault="00AB1AFF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AB1AFF">
        <w:rPr>
          <w:rFonts w:ascii="Times New Roman" w:hAnsi="Times New Roman"/>
          <w:sz w:val="28"/>
          <w:szCs w:val="28"/>
        </w:rPr>
        <w:t>Коми гижиссезлö</w:t>
      </w:r>
      <w:proofErr w:type="gramStart"/>
      <w:r w:rsidRPr="00AB1AFF">
        <w:rPr>
          <w:rFonts w:ascii="Times New Roman" w:hAnsi="Times New Roman"/>
          <w:sz w:val="28"/>
          <w:szCs w:val="28"/>
        </w:rPr>
        <w:t>н</w:t>
      </w:r>
      <w:proofErr w:type="gramEnd"/>
      <w:r w:rsidRPr="00AB1AFF">
        <w:rPr>
          <w:rFonts w:ascii="Times New Roman" w:hAnsi="Times New Roman"/>
          <w:sz w:val="28"/>
          <w:szCs w:val="28"/>
        </w:rPr>
        <w:t xml:space="preserve"> кöсйöммез</w:t>
      </w:r>
      <w:r w:rsidR="002C3895">
        <w:rPr>
          <w:rFonts w:ascii="Times New Roman" w:hAnsi="Times New Roman"/>
          <w:sz w:val="28"/>
          <w:szCs w:val="28"/>
        </w:rPr>
        <w:t xml:space="preserve"> велöтчиссез понда.</w:t>
      </w:r>
    </w:p>
    <w:p w:rsidR="00AB1AFF" w:rsidRPr="00EB3F40" w:rsidRDefault="00AB1AFF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32"/>
          <w:szCs w:val="32"/>
        </w:rPr>
      </w:pPr>
      <w:r w:rsidRPr="00EB3F40">
        <w:rPr>
          <w:rFonts w:ascii="Times New Roman" w:hAnsi="Times New Roman"/>
          <w:b/>
          <w:sz w:val="32"/>
          <w:szCs w:val="32"/>
        </w:rPr>
        <w:t>Устнöй народн</w:t>
      </w:r>
      <w:proofErr w:type="gramStart"/>
      <w:r w:rsidR="00930C89" w:rsidRPr="00EB3F40">
        <w:rPr>
          <w:rFonts w:ascii="Times New Roman" w:hAnsi="Times New Roman"/>
          <w:b/>
          <w:sz w:val="32"/>
          <w:szCs w:val="32"/>
        </w:rPr>
        <w:t>i</w:t>
      </w:r>
      <w:proofErr w:type="gramEnd"/>
      <w:r w:rsidR="00930C89" w:rsidRPr="00EB3F40">
        <w:rPr>
          <w:rFonts w:ascii="Times New Roman" w:hAnsi="Times New Roman"/>
          <w:b/>
          <w:sz w:val="32"/>
          <w:szCs w:val="32"/>
        </w:rPr>
        <w:t>й творчество – 2</w:t>
      </w:r>
      <w:r w:rsidRPr="00EB3F40">
        <w:rPr>
          <w:rFonts w:ascii="Times New Roman" w:hAnsi="Times New Roman"/>
          <w:b/>
          <w:sz w:val="32"/>
          <w:szCs w:val="32"/>
        </w:rPr>
        <w:t xml:space="preserve"> час.</w:t>
      </w:r>
    </w:p>
    <w:p w:rsidR="00095EB2" w:rsidRDefault="002C3895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2C3895">
        <w:rPr>
          <w:rFonts w:ascii="Times New Roman" w:hAnsi="Times New Roman"/>
          <w:sz w:val="28"/>
          <w:szCs w:val="28"/>
        </w:rPr>
        <w:t>Коми-пермяк увтырын обряддэз да обрядовöй поэзия.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C3895" w:rsidRPr="00274723" w:rsidRDefault="002C3895" w:rsidP="003B7681">
      <w:pPr>
        <w:shd w:val="clear" w:color="auto" w:fill="FFFFFF" w:themeFill="background1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Сьыланкыввез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: лирическöйöсь, трудовöйöсь, корасян обряд</w:t>
      </w:r>
      <w:proofErr w:type="gramStart"/>
      <w:r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>
        <w:rPr>
          <w:rFonts w:ascii="Times New Roman" w:hAnsi="Times New Roman"/>
          <w:color w:val="000000"/>
          <w:sz w:val="27"/>
          <w:szCs w:val="27"/>
          <w:lang w:eastAsia="ru-RU"/>
        </w:rPr>
        <w:t>сь.</w:t>
      </w:r>
      <w:r w:rsidR="0027472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Кöрткыввез.</w:t>
      </w:r>
    </w:p>
    <w:p w:rsidR="00AB1AFF" w:rsidRDefault="00930C89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  <w:r w:rsidRPr="00EB3F40">
        <w:rPr>
          <w:rFonts w:ascii="Times New Roman" w:hAnsi="Times New Roman"/>
          <w:b/>
          <w:sz w:val="32"/>
          <w:szCs w:val="32"/>
        </w:rPr>
        <w:t>Художественнöй литература – 1</w:t>
      </w:r>
      <w:r w:rsidR="00044A29">
        <w:rPr>
          <w:rFonts w:ascii="Times New Roman" w:hAnsi="Times New Roman"/>
          <w:b/>
          <w:sz w:val="32"/>
          <w:szCs w:val="32"/>
        </w:rPr>
        <w:t>1</w:t>
      </w:r>
      <w:r w:rsidR="00AB1AFF" w:rsidRPr="00EB3F40">
        <w:rPr>
          <w:rFonts w:ascii="Times New Roman" w:hAnsi="Times New Roman"/>
          <w:b/>
          <w:sz w:val="32"/>
          <w:szCs w:val="32"/>
        </w:rPr>
        <w:t xml:space="preserve"> час</w:t>
      </w:r>
      <w:r w:rsidR="00AB1AFF">
        <w:rPr>
          <w:rFonts w:ascii="Times New Roman" w:hAnsi="Times New Roman"/>
          <w:b/>
          <w:sz w:val="28"/>
          <w:szCs w:val="28"/>
        </w:rPr>
        <w:t>.</w:t>
      </w:r>
    </w:p>
    <w:p w:rsidR="002C3895" w:rsidRDefault="002C3895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095EB2">
        <w:rPr>
          <w:rFonts w:ascii="Times New Roman" w:hAnsi="Times New Roman"/>
          <w:sz w:val="28"/>
          <w:szCs w:val="28"/>
        </w:rPr>
        <w:t>итературалöн роддэз да жанррез</w:t>
      </w:r>
      <w:r>
        <w:rPr>
          <w:rFonts w:ascii="Times New Roman" w:hAnsi="Times New Roman"/>
          <w:sz w:val="28"/>
          <w:szCs w:val="28"/>
        </w:rPr>
        <w:t xml:space="preserve"> </w:t>
      </w:r>
      <w:r w:rsidR="00095EB2">
        <w:rPr>
          <w:rFonts w:ascii="Times New Roman" w:hAnsi="Times New Roman"/>
          <w:sz w:val="28"/>
          <w:szCs w:val="28"/>
        </w:rPr>
        <w:t>йыл</w:t>
      </w:r>
      <w:proofErr w:type="gramStart"/>
      <w:r w:rsidR="00095EB2">
        <w:rPr>
          <w:rFonts w:ascii="Times New Roman" w:hAnsi="Times New Roman"/>
          <w:sz w:val="28"/>
          <w:szCs w:val="28"/>
        </w:rPr>
        <w:t>i</w:t>
      </w:r>
      <w:proofErr w:type="gramEnd"/>
      <w:r w:rsidR="00095EB2">
        <w:rPr>
          <w:rFonts w:ascii="Times New Roman" w:hAnsi="Times New Roman"/>
          <w:sz w:val="28"/>
          <w:szCs w:val="28"/>
        </w:rPr>
        <w:t>сь. ( Эпос, лирика, драма).</w:t>
      </w:r>
    </w:p>
    <w:p w:rsidR="00274723" w:rsidRDefault="00095EB2" w:rsidP="00C15BAC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C15BAC">
        <w:rPr>
          <w:rFonts w:ascii="Times New Roman" w:hAnsi="Times New Roman"/>
          <w:sz w:val="28"/>
          <w:szCs w:val="28"/>
        </w:rPr>
        <w:t xml:space="preserve">А. Н. Зубов. </w:t>
      </w:r>
      <w:r w:rsidR="00274723">
        <w:rPr>
          <w:rFonts w:ascii="Times New Roman" w:hAnsi="Times New Roman"/>
          <w:sz w:val="28"/>
          <w:szCs w:val="28"/>
        </w:rPr>
        <w:t>«</w:t>
      </w:r>
      <w:r w:rsidR="00274723" w:rsidRPr="001209A4">
        <w:rPr>
          <w:rFonts w:ascii="Times New Roman" w:hAnsi="Times New Roman"/>
          <w:sz w:val="28"/>
          <w:szCs w:val="28"/>
        </w:rPr>
        <w:t>Виль туй</w:t>
      </w:r>
      <w:r w:rsidR="00274723">
        <w:rPr>
          <w:rFonts w:ascii="Times New Roman" w:hAnsi="Times New Roman"/>
          <w:sz w:val="28"/>
          <w:szCs w:val="28"/>
        </w:rPr>
        <w:t xml:space="preserve"> вылöт» поэмаын инькалöн семьяын олан кокньöтöм понда пессьöм.</w:t>
      </w:r>
      <w:r w:rsidR="00274723" w:rsidRPr="001209A4">
        <w:rPr>
          <w:rFonts w:ascii="Times New Roman" w:hAnsi="Times New Roman"/>
          <w:sz w:val="28"/>
          <w:szCs w:val="28"/>
        </w:rPr>
        <w:t xml:space="preserve"> </w:t>
      </w:r>
    </w:p>
    <w:p w:rsidR="00274723" w:rsidRPr="001209A4" w:rsidRDefault="00274723" w:rsidP="0027472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209A4">
        <w:rPr>
          <w:rFonts w:ascii="Times New Roman" w:hAnsi="Times New Roman"/>
          <w:sz w:val="28"/>
          <w:szCs w:val="28"/>
        </w:rPr>
        <w:t>Виль туй</w:t>
      </w:r>
      <w:r>
        <w:rPr>
          <w:rFonts w:ascii="Times New Roman" w:hAnsi="Times New Roman"/>
          <w:sz w:val="28"/>
          <w:szCs w:val="28"/>
        </w:rPr>
        <w:t xml:space="preserve"> вылöт» поэмаын иньпöлöслöн виль туй.</w:t>
      </w:r>
    </w:p>
    <w:p w:rsidR="00274723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  <w:r w:rsidRPr="00044A29">
        <w:rPr>
          <w:rFonts w:ascii="Times New Roman" w:hAnsi="Times New Roman"/>
          <w:sz w:val="28"/>
          <w:szCs w:val="28"/>
        </w:rPr>
        <w:t>М. П. Лихачёв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74723" w:rsidRPr="001209A4">
        <w:rPr>
          <w:rFonts w:ascii="Times New Roman" w:hAnsi="Times New Roman"/>
          <w:sz w:val="28"/>
          <w:szCs w:val="28"/>
        </w:rPr>
        <w:t>«Козинтöг</w:t>
      </w:r>
      <w:r w:rsidR="00274723">
        <w:rPr>
          <w:rFonts w:ascii="Times New Roman" w:hAnsi="Times New Roman"/>
          <w:sz w:val="28"/>
          <w:szCs w:val="28"/>
        </w:rPr>
        <w:t>»</w:t>
      </w:r>
      <w:r w:rsidR="00274723" w:rsidRPr="001209A4">
        <w:rPr>
          <w:rFonts w:ascii="Times New Roman" w:hAnsi="Times New Roman"/>
          <w:sz w:val="28"/>
          <w:szCs w:val="28"/>
        </w:rPr>
        <w:t xml:space="preserve"> поэмаын</w:t>
      </w:r>
      <w:r w:rsidR="00274723">
        <w:rPr>
          <w:rFonts w:ascii="Times New Roman" w:hAnsi="Times New Roman"/>
          <w:sz w:val="28"/>
          <w:szCs w:val="28"/>
        </w:rPr>
        <w:t xml:space="preserve"> томмезлöн  вильмоза олöм.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4723" w:rsidRDefault="00274723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1209A4">
        <w:rPr>
          <w:rFonts w:ascii="Times New Roman" w:hAnsi="Times New Roman"/>
          <w:sz w:val="28"/>
          <w:szCs w:val="28"/>
        </w:rPr>
        <w:t>«Козинтöг</w:t>
      </w:r>
      <w:r>
        <w:rPr>
          <w:rFonts w:ascii="Times New Roman" w:hAnsi="Times New Roman"/>
          <w:sz w:val="28"/>
          <w:szCs w:val="28"/>
        </w:rPr>
        <w:t>»</w:t>
      </w:r>
      <w:r w:rsidRPr="001209A4">
        <w:rPr>
          <w:rFonts w:ascii="Times New Roman" w:hAnsi="Times New Roman"/>
          <w:sz w:val="28"/>
          <w:szCs w:val="28"/>
        </w:rPr>
        <w:t xml:space="preserve"> поэмаын</w:t>
      </w:r>
      <w:r>
        <w:rPr>
          <w:rFonts w:ascii="Times New Roman" w:hAnsi="Times New Roman"/>
          <w:sz w:val="28"/>
          <w:szCs w:val="28"/>
        </w:rPr>
        <w:t xml:space="preserve"> корасьöм обряд.</w:t>
      </w:r>
    </w:p>
    <w:p w:rsidR="00274723" w:rsidRDefault="00274723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1209A4">
        <w:rPr>
          <w:rFonts w:ascii="Times New Roman" w:hAnsi="Times New Roman"/>
          <w:sz w:val="28"/>
          <w:szCs w:val="28"/>
        </w:rPr>
        <w:t>«Козинтöг</w:t>
      </w:r>
      <w:r>
        <w:rPr>
          <w:rFonts w:ascii="Times New Roman" w:hAnsi="Times New Roman"/>
          <w:sz w:val="28"/>
          <w:szCs w:val="28"/>
        </w:rPr>
        <w:t>»</w:t>
      </w:r>
      <w:r w:rsidRPr="001209A4">
        <w:rPr>
          <w:rFonts w:ascii="Times New Roman" w:hAnsi="Times New Roman"/>
          <w:sz w:val="28"/>
          <w:szCs w:val="28"/>
        </w:rPr>
        <w:t xml:space="preserve"> поэмаын </w:t>
      </w:r>
      <w:r>
        <w:rPr>
          <w:rFonts w:ascii="Times New Roman" w:hAnsi="Times New Roman"/>
          <w:sz w:val="28"/>
          <w:szCs w:val="28"/>
        </w:rPr>
        <w:t>важ да виль колассын пессьöм.</w:t>
      </w:r>
    </w:p>
    <w:p w:rsidR="00274723" w:rsidRDefault="00274723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1209A4">
        <w:rPr>
          <w:rFonts w:ascii="Times New Roman" w:hAnsi="Times New Roman"/>
          <w:sz w:val="28"/>
          <w:szCs w:val="28"/>
        </w:rPr>
        <w:t>«Козинтöг</w:t>
      </w:r>
      <w:r>
        <w:rPr>
          <w:rFonts w:ascii="Times New Roman" w:hAnsi="Times New Roman"/>
          <w:sz w:val="28"/>
          <w:szCs w:val="28"/>
        </w:rPr>
        <w:t>»</w:t>
      </w:r>
      <w:r w:rsidRPr="001209A4">
        <w:rPr>
          <w:rFonts w:ascii="Times New Roman" w:hAnsi="Times New Roman"/>
          <w:sz w:val="28"/>
          <w:szCs w:val="28"/>
        </w:rPr>
        <w:t xml:space="preserve"> поэмаын</w:t>
      </w:r>
      <w:r>
        <w:rPr>
          <w:rFonts w:ascii="Times New Roman" w:hAnsi="Times New Roman"/>
          <w:sz w:val="28"/>
          <w:szCs w:val="28"/>
        </w:rPr>
        <w:t xml:space="preserve"> виль кадлöн пассэз.</w:t>
      </w:r>
    </w:p>
    <w:p w:rsidR="00ED3A24" w:rsidRPr="00044A29" w:rsidRDefault="00274723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  <w:r w:rsidRPr="001209A4">
        <w:rPr>
          <w:rFonts w:ascii="Times New Roman" w:hAnsi="Times New Roman"/>
          <w:sz w:val="28"/>
          <w:szCs w:val="28"/>
        </w:rPr>
        <w:t>«Козинтöг</w:t>
      </w:r>
      <w:r>
        <w:rPr>
          <w:rFonts w:ascii="Times New Roman" w:hAnsi="Times New Roman"/>
          <w:sz w:val="28"/>
          <w:szCs w:val="28"/>
        </w:rPr>
        <w:t>»</w:t>
      </w:r>
      <w:r w:rsidRPr="001209A4">
        <w:rPr>
          <w:rFonts w:ascii="Times New Roman" w:hAnsi="Times New Roman"/>
          <w:sz w:val="28"/>
          <w:szCs w:val="28"/>
        </w:rPr>
        <w:t xml:space="preserve"> поэма</w:t>
      </w:r>
      <w:r>
        <w:rPr>
          <w:rFonts w:ascii="Times New Roman" w:hAnsi="Times New Roman"/>
          <w:sz w:val="28"/>
          <w:szCs w:val="28"/>
        </w:rPr>
        <w:t>лöн ассяма геройез и ассяма кыв.</w:t>
      </w:r>
    </w:p>
    <w:p w:rsidR="00ED3A24" w:rsidRDefault="00ED3A24" w:rsidP="00ED3A24">
      <w:pPr>
        <w:spacing w:after="0"/>
        <w:rPr>
          <w:rFonts w:ascii="Times New Roman" w:hAnsi="Times New Roman"/>
          <w:sz w:val="28"/>
          <w:szCs w:val="28"/>
        </w:rPr>
      </w:pPr>
      <w:r w:rsidRPr="00F0339E">
        <w:rPr>
          <w:rFonts w:ascii="Times New Roman" w:hAnsi="Times New Roman"/>
          <w:sz w:val="28"/>
          <w:szCs w:val="28"/>
        </w:rPr>
        <w:t>С. И. Караваев «</w:t>
      </w:r>
      <w:r>
        <w:rPr>
          <w:rFonts w:ascii="Times New Roman" w:hAnsi="Times New Roman"/>
          <w:sz w:val="28"/>
          <w:szCs w:val="28"/>
        </w:rPr>
        <w:t>Анна Хомякова</w:t>
      </w:r>
      <w:r w:rsidRPr="00F0339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лирическöй поэма. (Понд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там сьывны, Гöрд косинка). </w:t>
      </w:r>
    </w:p>
    <w:p w:rsidR="00ED3A24" w:rsidRDefault="00ED3A24" w:rsidP="00ED3A2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Аннулöн олан мог. (Чужис боевöй штаб, Деревня вöрзис, Кинкö бузнит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с-лыйис.)</w:t>
      </w:r>
    </w:p>
    <w:p w:rsidR="00404AAE" w:rsidRPr="00ED3A24" w:rsidRDefault="00ED3A24" w:rsidP="00ED3A2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«Анну жö отирас олö»</w:t>
      </w:r>
    </w:p>
    <w:p w:rsidR="00404AAE" w:rsidRPr="00044A29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32"/>
          <w:szCs w:val="32"/>
        </w:rPr>
      </w:pPr>
      <w:r w:rsidRPr="00044A29">
        <w:rPr>
          <w:rFonts w:ascii="Times New Roman" w:hAnsi="Times New Roman"/>
          <w:b/>
          <w:sz w:val="32"/>
          <w:szCs w:val="32"/>
        </w:rPr>
        <w:lastRenderedPageBreak/>
        <w:t>Лирика род. Лирическöй жанррез.</w:t>
      </w:r>
      <w:r w:rsidR="00044A29" w:rsidRPr="00044A29">
        <w:rPr>
          <w:rFonts w:ascii="Times New Roman" w:hAnsi="Times New Roman"/>
          <w:b/>
          <w:sz w:val="32"/>
          <w:szCs w:val="32"/>
        </w:rPr>
        <w:t>- 4</w:t>
      </w:r>
      <w:r w:rsidR="00E94DBC" w:rsidRPr="00044A29">
        <w:rPr>
          <w:rFonts w:ascii="Times New Roman" w:hAnsi="Times New Roman"/>
          <w:b/>
          <w:sz w:val="32"/>
          <w:szCs w:val="32"/>
        </w:rPr>
        <w:t xml:space="preserve"> час</w:t>
      </w:r>
    </w:p>
    <w:p w:rsidR="00865932" w:rsidRPr="00865932" w:rsidRDefault="00865932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865932">
        <w:rPr>
          <w:rFonts w:ascii="Times New Roman" w:hAnsi="Times New Roman"/>
          <w:sz w:val="28"/>
          <w:szCs w:val="28"/>
        </w:rPr>
        <w:t>Лирическ</w:t>
      </w:r>
      <w:proofErr w:type="gramStart"/>
      <w:r w:rsidRPr="00865932">
        <w:rPr>
          <w:rFonts w:ascii="Times New Roman" w:hAnsi="Times New Roman"/>
          <w:sz w:val="28"/>
          <w:szCs w:val="28"/>
        </w:rPr>
        <w:t>i</w:t>
      </w:r>
      <w:proofErr w:type="gramEnd"/>
      <w:r w:rsidRPr="00865932">
        <w:rPr>
          <w:rFonts w:ascii="Times New Roman" w:hAnsi="Times New Roman"/>
          <w:sz w:val="28"/>
          <w:szCs w:val="28"/>
        </w:rPr>
        <w:t>й жанррез йылiсь вежöртас</w:t>
      </w:r>
      <w:r w:rsidR="00E94DBC">
        <w:rPr>
          <w:rFonts w:ascii="Times New Roman" w:hAnsi="Times New Roman"/>
          <w:sz w:val="28"/>
          <w:szCs w:val="28"/>
        </w:rPr>
        <w:t>. Кывбуррез – иньдöттэз.</w:t>
      </w:r>
    </w:p>
    <w:p w:rsidR="00E1621C" w:rsidRDefault="00E1621C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И. Караваев «Ой тэ, Иньва» да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öдiк кывбуррезын горт му да отир сьылöтöм.</w:t>
      </w:r>
    </w:p>
    <w:p w:rsidR="00E1621C" w:rsidRDefault="00E1621C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Д. Вавилин- коми му сьылöт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сь.</w:t>
      </w:r>
    </w:p>
    <w:p w:rsidR="00E1621C" w:rsidRDefault="00E1621C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 С. Истомин да  А. Истоминалöн кывбуррезын томмезлöн радейтöм</w:t>
      </w:r>
    </w:p>
    <w:p w:rsidR="00044A29" w:rsidRPr="00044A29" w:rsidRDefault="00044A29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32"/>
          <w:szCs w:val="32"/>
        </w:rPr>
      </w:pPr>
      <w:r w:rsidRPr="00044A29">
        <w:rPr>
          <w:rFonts w:ascii="Times New Roman" w:hAnsi="Times New Roman"/>
          <w:b/>
          <w:sz w:val="32"/>
          <w:szCs w:val="32"/>
        </w:rPr>
        <w:t xml:space="preserve">Эпос род. Эпическöй жанррез. – </w:t>
      </w:r>
      <w:r w:rsidR="00A70CF5">
        <w:rPr>
          <w:rFonts w:ascii="Times New Roman" w:hAnsi="Times New Roman"/>
          <w:b/>
          <w:sz w:val="32"/>
          <w:szCs w:val="32"/>
        </w:rPr>
        <w:t>15</w:t>
      </w:r>
      <w:r w:rsidRPr="00044A29">
        <w:rPr>
          <w:rFonts w:ascii="Times New Roman" w:hAnsi="Times New Roman"/>
          <w:b/>
          <w:sz w:val="32"/>
          <w:szCs w:val="32"/>
        </w:rPr>
        <w:t xml:space="preserve"> час</w:t>
      </w:r>
    </w:p>
    <w:p w:rsidR="008A5D01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044A29">
        <w:rPr>
          <w:rFonts w:ascii="Times New Roman" w:hAnsi="Times New Roman"/>
          <w:sz w:val="28"/>
          <w:szCs w:val="28"/>
        </w:rPr>
        <w:t>В. В. Климов «Гавкалöн бедь</w:t>
      </w:r>
      <w:r w:rsidR="00044A29" w:rsidRPr="00044A29">
        <w:rPr>
          <w:rFonts w:ascii="Times New Roman" w:hAnsi="Times New Roman"/>
          <w:sz w:val="28"/>
          <w:szCs w:val="28"/>
        </w:rPr>
        <w:t>»</w:t>
      </w:r>
      <w:r w:rsidR="00044A29">
        <w:rPr>
          <w:rFonts w:ascii="Times New Roman" w:hAnsi="Times New Roman"/>
          <w:b/>
          <w:sz w:val="28"/>
          <w:szCs w:val="28"/>
        </w:rPr>
        <w:t xml:space="preserve"> </w:t>
      </w:r>
      <w:r w:rsidR="008A5D01">
        <w:rPr>
          <w:rFonts w:ascii="Times New Roman" w:hAnsi="Times New Roman"/>
          <w:sz w:val="28"/>
          <w:szCs w:val="28"/>
        </w:rPr>
        <w:t>Великöй Отечественнöй война коста отирлöн сьöкыт олан.</w:t>
      </w:r>
    </w:p>
    <w:p w:rsidR="008A5D01" w:rsidRDefault="008A5D01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«Гавкалöн бедь» повестись геройезлöн вö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дынö отношеннё.</w:t>
      </w:r>
    </w:p>
    <w:p w:rsidR="008A5D01" w:rsidRDefault="008A5D01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Произведеннёö письмо пыртöм кыдз художественнöй приём.</w:t>
      </w:r>
    </w:p>
    <w:p w:rsidR="008A5D01" w:rsidRDefault="008A5D01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«Гавкалöн бедь» повестьын челядьлöн отсöт.</w:t>
      </w:r>
    </w:p>
    <w:p w:rsidR="008A5D01" w:rsidRDefault="008A5D01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Внекласснöй лыддьöтöм сьöрт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 урок. </w:t>
      </w:r>
      <w:proofErr w:type="gramStart"/>
      <w:r>
        <w:rPr>
          <w:rFonts w:ascii="Times New Roman" w:hAnsi="Times New Roman"/>
          <w:sz w:val="28"/>
          <w:szCs w:val="28"/>
        </w:rPr>
        <w:t>Роч кыв вылö выджöтöм произведеннелöн ассямаыс (В. Климов.</w:t>
      </w:r>
      <w:proofErr w:type="gramEnd"/>
      <w:r>
        <w:rPr>
          <w:rFonts w:ascii="Times New Roman" w:hAnsi="Times New Roman"/>
          <w:sz w:val="28"/>
          <w:szCs w:val="28"/>
        </w:rPr>
        <w:t xml:space="preserve"> «Богатырская палица»</w:t>
      </w:r>
    </w:p>
    <w:p w:rsidR="00404AAE" w:rsidRPr="00EB3F40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Т. П. Фадеев «Тупöссез».</w:t>
      </w:r>
    </w:p>
    <w:p w:rsidR="00404AAE" w:rsidRPr="00EB3F40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В. И. Канюков «</w:t>
      </w:r>
      <w:proofErr w:type="gramStart"/>
      <w:r w:rsidRPr="00EB3F40">
        <w:rPr>
          <w:rFonts w:ascii="Times New Roman" w:hAnsi="Times New Roman"/>
          <w:sz w:val="28"/>
          <w:szCs w:val="28"/>
        </w:rPr>
        <w:t>Смев</w:t>
      </w:r>
      <w:proofErr w:type="gramEnd"/>
      <w:r w:rsidRPr="00EB3F40">
        <w:rPr>
          <w:rFonts w:ascii="Times New Roman" w:hAnsi="Times New Roman"/>
          <w:sz w:val="28"/>
          <w:szCs w:val="28"/>
        </w:rPr>
        <w:t xml:space="preserve"> морт»</w:t>
      </w:r>
    </w:p>
    <w:p w:rsidR="00404AAE" w:rsidRPr="00EB3F40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С. А. Федосеев «Кытöн морт, сэтöн чёрт».</w:t>
      </w:r>
    </w:p>
    <w:p w:rsidR="00404AAE" w:rsidRPr="00EB3F40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В. Я. Баталов «Борда пу», «</w:t>
      </w:r>
      <w:proofErr w:type="gramStart"/>
      <w:r w:rsidRPr="00EB3F40">
        <w:rPr>
          <w:rFonts w:ascii="Times New Roman" w:hAnsi="Times New Roman"/>
          <w:sz w:val="28"/>
          <w:szCs w:val="28"/>
        </w:rPr>
        <w:t>П</w:t>
      </w:r>
      <w:proofErr w:type="gramEnd"/>
      <w:r w:rsidRPr="00EB3F40">
        <w:rPr>
          <w:rFonts w:ascii="Times New Roman" w:hAnsi="Times New Roman"/>
          <w:sz w:val="28"/>
          <w:szCs w:val="28"/>
        </w:rPr>
        <w:t>öрöм пуоккез»,  «Юлöн мелодия».</w:t>
      </w:r>
    </w:p>
    <w:p w:rsidR="00404AAE" w:rsidRPr="00EB3F40" w:rsidRDefault="00404AAE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А. И. Шадрин «Вöрлöн синнэз»,  «Бытшкисяна козин», «Октябрься вöрын».</w:t>
      </w:r>
    </w:p>
    <w:p w:rsidR="00404AAE" w:rsidRDefault="006B0BAC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Т. П. Фадеев «Ме олан</w:t>
      </w:r>
      <w:proofErr w:type="gramStart"/>
      <w:r w:rsidRPr="00EB3F40">
        <w:rPr>
          <w:rFonts w:ascii="Times New Roman" w:hAnsi="Times New Roman"/>
          <w:sz w:val="28"/>
          <w:szCs w:val="28"/>
        </w:rPr>
        <w:t>i</w:t>
      </w:r>
      <w:proofErr w:type="gramEnd"/>
      <w:r w:rsidRPr="00EB3F40">
        <w:rPr>
          <w:rFonts w:ascii="Times New Roman" w:hAnsi="Times New Roman"/>
          <w:sz w:val="28"/>
          <w:szCs w:val="28"/>
        </w:rPr>
        <w:t>сь», Гижисьлöн автобиографияись.</w:t>
      </w:r>
    </w:p>
    <w:p w:rsidR="00044A29" w:rsidRPr="00044A29" w:rsidRDefault="00044A29" w:rsidP="003B7681">
      <w:pPr>
        <w:shd w:val="clear" w:color="auto" w:fill="FFFFFF" w:themeFill="background1"/>
        <w:spacing w:after="0"/>
        <w:rPr>
          <w:rFonts w:ascii="Times New Roman" w:hAnsi="Times New Roman"/>
          <w:b/>
          <w:sz w:val="32"/>
          <w:szCs w:val="32"/>
        </w:rPr>
      </w:pPr>
      <w:r w:rsidRPr="00044A29">
        <w:rPr>
          <w:rFonts w:ascii="Times New Roman" w:hAnsi="Times New Roman"/>
          <w:b/>
          <w:sz w:val="32"/>
          <w:szCs w:val="32"/>
        </w:rPr>
        <w:t>Драма род. Драматическöй жанррез.- 2 час</w:t>
      </w:r>
    </w:p>
    <w:p w:rsidR="005B2217" w:rsidRPr="00EB3F40" w:rsidRDefault="006B0BAC" w:rsidP="003B7681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  <w:r w:rsidRPr="00EB3F40">
        <w:rPr>
          <w:rFonts w:ascii="Times New Roman" w:hAnsi="Times New Roman"/>
          <w:sz w:val="28"/>
          <w:szCs w:val="28"/>
        </w:rPr>
        <w:t>Н. М. Бормотов «Пол</w:t>
      </w:r>
      <w:proofErr w:type="gramStart"/>
      <w:r w:rsidRPr="00EB3F40">
        <w:rPr>
          <w:rFonts w:ascii="Times New Roman" w:hAnsi="Times New Roman"/>
          <w:sz w:val="28"/>
          <w:szCs w:val="28"/>
        </w:rPr>
        <w:t>i</w:t>
      </w:r>
      <w:proofErr w:type="gramEnd"/>
      <w:r w:rsidRPr="00EB3F40">
        <w:rPr>
          <w:rFonts w:ascii="Times New Roman" w:hAnsi="Times New Roman"/>
          <w:sz w:val="28"/>
          <w:szCs w:val="28"/>
        </w:rPr>
        <w:t>сь нывка».</w:t>
      </w:r>
    </w:p>
    <w:p w:rsidR="00A70CF5" w:rsidRPr="00C15BAC" w:rsidRDefault="00A70CF5" w:rsidP="00A70CF5">
      <w:pPr>
        <w:rPr>
          <w:rFonts w:ascii="Times New Roman" w:hAnsi="Times New Roman"/>
          <w:sz w:val="28"/>
          <w:szCs w:val="28"/>
        </w:rPr>
      </w:pPr>
      <w:r w:rsidRPr="00C15BAC">
        <w:rPr>
          <w:rFonts w:ascii="Times New Roman" w:hAnsi="Times New Roman"/>
          <w:sz w:val="28"/>
          <w:szCs w:val="28"/>
        </w:rPr>
        <w:t xml:space="preserve">Во сьöртi итоггез </w:t>
      </w:r>
      <w:proofErr w:type="gramStart"/>
      <w:r w:rsidRPr="00C15BAC">
        <w:rPr>
          <w:rFonts w:ascii="Times New Roman" w:hAnsi="Times New Roman"/>
          <w:sz w:val="28"/>
          <w:szCs w:val="28"/>
        </w:rPr>
        <w:t>керöм</w:t>
      </w:r>
      <w:proofErr w:type="gramEnd"/>
      <w:r w:rsidRPr="00C15BAC">
        <w:rPr>
          <w:rFonts w:ascii="Times New Roman" w:hAnsi="Times New Roman"/>
          <w:sz w:val="28"/>
          <w:szCs w:val="28"/>
        </w:rPr>
        <w:t>.</w:t>
      </w:r>
    </w:p>
    <w:p w:rsidR="00044A29" w:rsidRDefault="00044A29" w:rsidP="00C15BA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  <w:sz w:val="48"/>
          <w:szCs w:val="48"/>
        </w:rPr>
      </w:pPr>
    </w:p>
    <w:p w:rsidR="00CF00FD" w:rsidRDefault="00CF00FD" w:rsidP="00C15BA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  <w:sz w:val="48"/>
          <w:szCs w:val="48"/>
        </w:rPr>
      </w:pPr>
    </w:p>
    <w:p w:rsidR="00CF00FD" w:rsidRDefault="00CF00FD" w:rsidP="00C15BA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  <w:sz w:val="48"/>
          <w:szCs w:val="48"/>
        </w:rPr>
      </w:pPr>
    </w:p>
    <w:p w:rsidR="00A70CF5" w:rsidRDefault="00A70CF5" w:rsidP="00C15BA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  <w:sz w:val="48"/>
          <w:szCs w:val="48"/>
        </w:rPr>
      </w:pPr>
    </w:p>
    <w:p w:rsidR="00E8016D" w:rsidRPr="00771192" w:rsidRDefault="00E8016D" w:rsidP="00E8016D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  <w:r w:rsidRPr="00771192">
        <w:rPr>
          <w:b/>
          <w:bCs/>
          <w:color w:val="000000"/>
          <w:sz w:val="48"/>
          <w:szCs w:val="48"/>
        </w:rPr>
        <w:lastRenderedPageBreak/>
        <w:t>Календарно-тематическöй планированнё (34 час)</w:t>
      </w:r>
    </w:p>
    <w:p w:rsidR="00AB1AFF" w:rsidRDefault="00AB1AFF" w:rsidP="002C3895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3261"/>
        <w:gridCol w:w="708"/>
        <w:gridCol w:w="2552"/>
        <w:gridCol w:w="4111"/>
        <w:gridCol w:w="2126"/>
        <w:gridCol w:w="1353"/>
      </w:tblGrid>
      <w:tr w:rsidR="00E8016D" w:rsidTr="00CF00FD">
        <w:tc>
          <w:tcPr>
            <w:tcW w:w="675" w:type="dxa"/>
          </w:tcPr>
          <w:p w:rsidR="00E8016D" w:rsidRPr="00843EE6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color w:val="000000"/>
                <w:sz w:val="28"/>
                <w:szCs w:val="28"/>
              </w:rPr>
              <w:t>№ </w:t>
            </w:r>
            <w:proofErr w:type="gramStart"/>
            <w:r w:rsidRPr="00843EE6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843EE6">
              <w:rPr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E8016D" w:rsidRPr="00843EE6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Уроккезлöн темаэз</w:t>
            </w:r>
          </w:p>
        </w:tc>
        <w:tc>
          <w:tcPr>
            <w:tcW w:w="708" w:type="dxa"/>
          </w:tcPr>
          <w:p w:rsidR="00E8016D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Чассэз</w:t>
            </w:r>
          </w:p>
        </w:tc>
        <w:tc>
          <w:tcPr>
            <w:tcW w:w="2552" w:type="dxa"/>
          </w:tcPr>
          <w:p w:rsidR="00E8016D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Уроклöн тип</w:t>
            </w:r>
          </w:p>
        </w:tc>
        <w:tc>
          <w:tcPr>
            <w:tcW w:w="4111" w:type="dxa"/>
          </w:tcPr>
          <w:p w:rsidR="00E8016D" w:rsidRPr="00843EE6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Урок </w:t>
            </w:r>
            <w:r w:rsidRPr="00843EE6">
              <w:rPr>
                <w:b/>
                <w:bCs/>
                <w:color w:val="000000"/>
                <w:sz w:val="28"/>
                <w:szCs w:val="28"/>
              </w:rPr>
              <w:t>дынö требованнёэз</w:t>
            </w:r>
          </w:p>
        </w:tc>
        <w:tc>
          <w:tcPr>
            <w:tcW w:w="2126" w:type="dxa"/>
          </w:tcPr>
          <w:p w:rsidR="00E8016D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Гортся удж</w:t>
            </w:r>
          </w:p>
        </w:tc>
        <w:tc>
          <w:tcPr>
            <w:tcW w:w="1353" w:type="dxa"/>
          </w:tcPr>
          <w:p w:rsidR="00E8016D" w:rsidRPr="00843EE6" w:rsidRDefault="00E8016D" w:rsidP="00E8016D">
            <w:pPr>
              <w:pStyle w:val="c15"/>
              <w:spacing w:before="0" w:beforeAutospacing="0" w:after="0" w:afterAutospacing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 чулöтöм</w:t>
            </w:r>
          </w:p>
        </w:tc>
      </w:tr>
      <w:tr w:rsidR="00E8016D" w:rsidTr="005B2217">
        <w:tc>
          <w:tcPr>
            <w:tcW w:w="14786" w:type="dxa"/>
            <w:gridSpan w:val="7"/>
          </w:tcPr>
          <w:p w:rsidR="00E8016D" w:rsidRPr="00E8016D" w:rsidRDefault="00E8016D" w:rsidP="00E8016D">
            <w:pPr>
              <w:spacing w:after="0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Пыртас </w:t>
            </w:r>
            <w:proofErr w:type="gramStart"/>
            <w:r>
              <w:rPr>
                <w:rFonts w:ascii="Times New Roman" w:hAnsi="Times New Roman"/>
                <w:b/>
                <w:sz w:val="40"/>
                <w:szCs w:val="40"/>
              </w:rPr>
              <w:t>(</w:t>
            </w:r>
            <w:r w:rsidRPr="00E8016D">
              <w:rPr>
                <w:rFonts w:ascii="Times New Roman" w:hAnsi="Times New Roman"/>
                <w:b/>
                <w:sz w:val="40"/>
                <w:szCs w:val="40"/>
              </w:rPr>
              <w:t xml:space="preserve"> </w:t>
            </w:r>
            <w:proofErr w:type="gramEnd"/>
            <w:r w:rsidRPr="00E8016D">
              <w:rPr>
                <w:rFonts w:ascii="Times New Roman" w:hAnsi="Times New Roman"/>
                <w:b/>
                <w:sz w:val="40"/>
                <w:szCs w:val="40"/>
              </w:rPr>
              <w:t>1 час.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)</w:t>
            </w:r>
          </w:p>
        </w:tc>
      </w:tr>
      <w:tr w:rsidR="00E8016D" w:rsidTr="00CF00FD">
        <w:trPr>
          <w:trHeight w:val="703"/>
        </w:trPr>
        <w:tc>
          <w:tcPr>
            <w:tcW w:w="675" w:type="dxa"/>
          </w:tcPr>
          <w:p w:rsidR="00E8016D" w:rsidRPr="00A70CF5" w:rsidRDefault="00E8016D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E8016D" w:rsidRPr="00E8016D" w:rsidRDefault="00404AAE" w:rsidP="005B2217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B1AFF">
              <w:rPr>
                <w:rFonts w:ascii="Times New Roman" w:hAnsi="Times New Roman"/>
                <w:sz w:val="28"/>
                <w:szCs w:val="28"/>
              </w:rPr>
              <w:t>Коми гижиссезлö</w:t>
            </w:r>
            <w:proofErr w:type="gramStart"/>
            <w:r w:rsidRPr="00AB1AFF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AB1AFF">
              <w:rPr>
                <w:rFonts w:ascii="Times New Roman" w:hAnsi="Times New Roman"/>
                <w:sz w:val="28"/>
                <w:szCs w:val="28"/>
              </w:rPr>
              <w:t xml:space="preserve"> кöсйöммез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велöтчиссез понда.</w:t>
            </w:r>
          </w:p>
        </w:tc>
        <w:tc>
          <w:tcPr>
            <w:tcW w:w="708" w:type="dxa"/>
          </w:tcPr>
          <w:p w:rsidR="00E8016D" w:rsidRPr="00274723" w:rsidRDefault="00E8016D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2747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E8016D" w:rsidRPr="006D0492" w:rsidRDefault="006D0492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</w:tcPr>
          <w:p w:rsidR="00E8016D" w:rsidRDefault="006D0492" w:rsidP="00AB1AF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 w:rsidRPr="006D0492">
              <w:rPr>
                <w:rFonts w:ascii="Times New Roman" w:hAnsi="Times New Roman"/>
                <w:sz w:val="28"/>
                <w:szCs w:val="28"/>
              </w:rPr>
              <w:t>виль небöгöн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да сы пытшкö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öн.</w:t>
            </w:r>
          </w:p>
        </w:tc>
        <w:tc>
          <w:tcPr>
            <w:tcW w:w="2126" w:type="dxa"/>
          </w:tcPr>
          <w:p w:rsidR="00E8016D" w:rsidRPr="009C545F" w:rsidRDefault="009C545F" w:rsidP="00AB1AF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C545F">
              <w:rPr>
                <w:rFonts w:ascii="Times New Roman" w:hAnsi="Times New Roman"/>
                <w:sz w:val="28"/>
                <w:szCs w:val="28"/>
              </w:rPr>
              <w:t>Оз</w:t>
            </w:r>
            <w:proofErr w:type="gramEnd"/>
            <w:r w:rsidRPr="009C545F">
              <w:rPr>
                <w:rFonts w:ascii="Times New Roman" w:hAnsi="Times New Roman"/>
                <w:sz w:val="28"/>
                <w:szCs w:val="28"/>
              </w:rPr>
              <w:t xml:space="preserve"> ло</w:t>
            </w:r>
          </w:p>
        </w:tc>
        <w:tc>
          <w:tcPr>
            <w:tcW w:w="1353" w:type="dxa"/>
          </w:tcPr>
          <w:p w:rsidR="00E8016D" w:rsidRDefault="00E8016D" w:rsidP="00AB1AF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0BAC" w:rsidTr="005B2217">
        <w:tc>
          <w:tcPr>
            <w:tcW w:w="14786" w:type="dxa"/>
            <w:gridSpan w:val="7"/>
          </w:tcPr>
          <w:p w:rsidR="006B0BAC" w:rsidRPr="006B0BAC" w:rsidRDefault="005550A2" w:rsidP="00930C8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>Устнöй народнö</w:t>
            </w:r>
            <w:r w:rsidR="00930C89">
              <w:rPr>
                <w:rFonts w:ascii="Times New Roman" w:hAnsi="Times New Roman"/>
                <w:b/>
                <w:sz w:val="36"/>
                <w:szCs w:val="36"/>
              </w:rPr>
              <w:t>й творчество (2 час).</w:t>
            </w:r>
          </w:p>
        </w:tc>
      </w:tr>
      <w:tr w:rsidR="006D0492" w:rsidTr="00CF00FD">
        <w:trPr>
          <w:trHeight w:val="1203"/>
        </w:trPr>
        <w:tc>
          <w:tcPr>
            <w:tcW w:w="675" w:type="dxa"/>
            <w:tcBorders>
              <w:bottom w:val="single" w:sz="4" w:space="0" w:color="auto"/>
            </w:tcBorders>
          </w:tcPr>
          <w:p w:rsidR="006D0492" w:rsidRPr="00D60461" w:rsidRDefault="006D0492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D604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D0492" w:rsidRPr="00930C89" w:rsidRDefault="006D0492" w:rsidP="00930C89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3895">
              <w:rPr>
                <w:rFonts w:ascii="Times New Roman" w:hAnsi="Times New Roman"/>
                <w:sz w:val="28"/>
                <w:szCs w:val="28"/>
              </w:rPr>
              <w:t>Коми-пермяк увтырын обряддэз да обрядовöй поэзия.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D0492" w:rsidRPr="00274723" w:rsidRDefault="006D0492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2747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0492" w:rsidRPr="006D0492" w:rsidRDefault="006D0492" w:rsidP="00F71BFD">
            <w:pPr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0492" w:rsidRDefault="006D0492" w:rsidP="006D0492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коми-пермяккез обряддэзöн да обычайезöн.</w:t>
            </w:r>
          </w:p>
          <w:p w:rsidR="006D0492" w:rsidRPr="006D0492" w:rsidRDefault="006D0492" w:rsidP="006D0492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Керны сообщеннё.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D0492" w:rsidRPr="00F71BFD" w:rsidRDefault="00F71BFD" w:rsidP="00F71BF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1BFD">
              <w:rPr>
                <w:rFonts w:ascii="Times New Roman" w:hAnsi="Times New Roman"/>
                <w:sz w:val="28"/>
                <w:szCs w:val="28"/>
              </w:rPr>
              <w:t>Керны сообщеннё бöрйöм обряд йыл</w:t>
            </w:r>
            <w:proofErr w:type="gramStart"/>
            <w:r w:rsidRPr="00F71BFD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F71BFD">
              <w:rPr>
                <w:rFonts w:ascii="Times New Roman" w:hAnsi="Times New Roman"/>
                <w:sz w:val="28"/>
                <w:szCs w:val="28"/>
              </w:rPr>
              <w:t>сь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D0492" w:rsidRDefault="006D0492" w:rsidP="00AB1AF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360"/>
        </w:trPr>
        <w:tc>
          <w:tcPr>
            <w:tcW w:w="675" w:type="dxa"/>
            <w:tcBorders>
              <w:top w:val="single" w:sz="4" w:space="0" w:color="auto"/>
            </w:tcBorders>
          </w:tcPr>
          <w:p w:rsidR="006D0492" w:rsidRPr="00D60461" w:rsidRDefault="006D0492" w:rsidP="006D04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04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D0492" w:rsidRDefault="006D0492" w:rsidP="006D0492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3D6ABC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Сьыланкыввез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: лирическöйöсь, трудовöйöсь, корасян обряд</w:t>
            </w:r>
            <w:proofErr w:type="gramStart"/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сь.</w:t>
            </w:r>
          </w:p>
          <w:p w:rsidR="006D0492" w:rsidRPr="002C3895" w:rsidRDefault="006D0492" w:rsidP="006D0492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Кöрткыввез.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D0492" w:rsidRPr="00274723" w:rsidRDefault="006D0492" w:rsidP="006D04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747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D0492" w:rsidRPr="006D0492" w:rsidRDefault="006D0492" w:rsidP="006D04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6D0492" w:rsidRPr="00FD40E5" w:rsidRDefault="006D0492" w:rsidP="006D0492">
            <w:pPr>
              <w:spacing w:after="0"/>
              <w:jc w:val="lef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устнöй народнöй творчествол</w:t>
            </w:r>
            <w:proofErr w:type="gramStart"/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аскоддясö, частушкаэзлiсь тематика.</w:t>
            </w:r>
          </w:p>
          <w:p w:rsidR="006D0492" w:rsidRDefault="006D0492" w:rsidP="006D0492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выразительнöя лыддьöтны сьыланкыввез.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D0492" w:rsidRPr="00F71BFD" w:rsidRDefault="00F71BFD" w:rsidP="006D04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71BFD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14, удж 1.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6D0492" w:rsidRDefault="006D0492" w:rsidP="006D049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5B2217">
        <w:tc>
          <w:tcPr>
            <w:tcW w:w="14786" w:type="dxa"/>
            <w:gridSpan w:val="7"/>
          </w:tcPr>
          <w:p w:rsidR="006D0492" w:rsidRPr="006B0BAC" w:rsidRDefault="006D0492" w:rsidP="006D049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6B0BAC">
              <w:rPr>
                <w:rFonts w:ascii="Times New Roman" w:hAnsi="Times New Roman"/>
                <w:b/>
                <w:sz w:val="36"/>
                <w:szCs w:val="36"/>
              </w:rPr>
              <w:t xml:space="preserve">Художественнöй литература 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(1</w:t>
            </w:r>
            <w:r w:rsidR="00044A29">
              <w:rPr>
                <w:rFonts w:ascii="Times New Roman" w:hAnsi="Times New Roman"/>
                <w:b/>
                <w:sz w:val="36"/>
                <w:szCs w:val="36"/>
              </w:rPr>
              <w:t>1</w:t>
            </w:r>
            <w:r w:rsidRPr="006B0BAC">
              <w:rPr>
                <w:rFonts w:ascii="Times New Roman" w:hAnsi="Times New Roman"/>
                <w:b/>
                <w:sz w:val="36"/>
                <w:szCs w:val="36"/>
              </w:rPr>
              <w:t xml:space="preserve"> час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)</w:t>
            </w:r>
            <w:r w:rsidRPr="006B0BAC">
              <w:rPr>
                <w:rFonts w:ascii="Times New Roman" w:hAnsi="Times New Roman"/>
                <w:b/>
                <w:sz w:val="36"/>
                <w:szCs w:val="36"/>
              </w:rPr>
              <w:t>.</w:t>
            </w:r>
          </w:p>
        </w:tc>
      </w:tr>
      <w:tr w:rsidR="006D0492" w:rsidTr="00CF00FD">
        <w:tc>
          <w:tcPr>
            <w:tcW w:w="675" w:type="dxa"/>
          </w:tcPr>
          <w:p w:rsidR="006D0492" w:rsidRPr="00D60461" w:rsidRDefault="006D0492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D6046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6D0492" w:rsidRPr="00D60461" w:rsidRDefault="006D0492" w:rsidP="00D60461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Литературалöн роддэз да жанррез йыл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сь. ( Эпос, лирика, драма).</w:t>
            </w:r>
          </w:p>
        </w:tc>
        <w:tc>
          <w:tcPr>
            <w:tcW w:w="708" w:type="dxa"/>
          </w:tcPr>
          <w:p w:rsidR="006D0492" w:rsidRPr="00A70CF5" w:rsidRDefault="006D0492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6D0492" w:rsidRPr="006D0492" w:rsidRDefault="006D0492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Виль материал.</w:t>
            </w:r>
          </w:p>
        </w:tc>
        <w:tc>
          <w:tcPr>
            <w:tcW w:w="4111" w:type="dxa"/>
          </w:tcPr>
          <w:p w:rsidR="006D0492" w:rsidRDefault="006D0492" w:rsidP="006D0492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литературалöн роддэз да жанррезöн.</w:t>
            </w:r>
          </w:p>
          <w:p w:rsidR="006D0492" w:rsidRPr="006D0492" w:rsidRDefault="006D0492" w:rsidP="006D0492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торйöтны нийö öтамöд дын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сь.</w:t>
            </w:r>
          </w:p>
        </w:tc>
        <w:tc>
          <w:tcPr>
            <w:tcW w:w="2126" w:type="dxa"/>
          </w:tcPr>
          <w:p w:rsidR="006D0492" w:rsidRPr="00F71BFD" w:rsidRDefault="00F71BFD" w:rsidP="00AB1AFF">
            <w:pPr>
              <w:rPr>
                <w:rFonts w:ascii="Times New Roman" w:hAnsi="Times New Roman"/>
                <w:sz w:val="28"/>
                <w:szCs w:val="28"/>
              </w:rPr>
            </w:pPr>
            <w:r w:rsidRPr="00F71BFD">
              <w:rPr>
                <w:rFonts w:ascii="Times New Roman" w:hAnsi="Times New Roman"/>
                <w:sz w:val="28"/>
                <w:szCs w:val="28"/>
              </w:rPr>
              <w:t>Керны конспект</w:t>
            </w:r>
          </w:p>
        </w:tc>
        <w:tc>
          <w:tcPr>
            <w:tcW w:w="1353" w:type="dxa"/>
          </w:tcPr>
          <w:p w:rsidR="006D0492" w:rsidRDefault="006D0492" w:rsidP="00AB1AF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395"/>
        </w:trPr>
        <w:tc>
          <w:tcPr>
            <w:tcW w:w="675" w:type="dxa"/>
            <w:tcBorders>
              <w:bottom w:val="single" w:sz="4" w:space="0" w:color="auto"/>
            </w:tcBorders>
          </w:tcPr>
          <w:p w:rsidR="006D0492" w:rsidRPr="00D60461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04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D0492" w:rsidRPr="001209A4" w:rsidRDefault="008535F8" w:rsidP="008535F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Н. Зубов</w:t>
            </w:r>
            <w:r w:rsidRPr="00C15B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«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Виль туй</w:t>
            </w:r>
            <w:r w:rsidR="006D0492">
              <w:rPr>
                <w:rFonts w:ascii="Times New Roman" w:hAnsi="Times New Roman"/>
                <w:sz w:val="28"/>
                <w:szCs w:val="28"/>
              </w:rPr>
              <w:t xml:space="preserve"> вылöт» поэмаын </w:t>
            </w:r>
            <w:r w:rsidR="006D0492">
              <w:rPr>
                <w:rFonts w:ascii="Times New Roman" w:hAnsi="Times New Roman"/>
                <w:sz w:val="28"/>
                <w:szCs w:val="28"/>
              </w:rPr>
              <w:lastRenderedPageBreak/>
              <w:t>инькалöн семьяын олан кокньöтöм понда пессьöм.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D0492" w:rsidRPr="001209A4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9A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0492" w:rsidRPr="006D0492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Виль тема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0492" w:rsidRDefault="008B28CA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А. Н. Зубов олантуйöн да сы поэмаöн.</w:t>
            </w:r>
          </w:p>
          <w:p w:rsidR="008B28CA" w:rsidRPr="008B28CA" w:rsidRDefault="008B28CA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28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Кужны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петкöтны поэмалiсь тема да шö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дума.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D0492" w:rsidRPr="00F71BFD" w:rsidRDefault="00F71BFD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Велöтны наизусть</w:t>
            </w:r>
            <w:r w:rsidR="008535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5F8">
              <w:rPr>
                <w:rFonts w:ascii="Times New Roman" w:hAnsi="Times New Roman"/>
                <w:sz w:val="28"/>
                <w:szCs w:val="28"/>
              </w:rPr>
              <w:lastRenderedPageBreak/>
              <w:t>поэмаись тор.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D0492" w:rsidRDefault="006D0492" w:rsidP="008B28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171"/>
        </w:trPr>
        <w:tc>
          <w:tcPr>
            <w:tcW w:w="675" w:type="dxa"/>
            <w:tcBorders>
              <w:top w:val="single" w:sz="4" w:space="0" w:color="auto"/>
            </w:tcBorders>
          </w:tcPr>
          <w:p w:rsidR="006D0492" w:rsidRPr="00D60461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0461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D0492" w:rsidRPr="001209A4" w:rsidRDefault="008535F8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Н. Зубов</w:t>
            </w:r>
            <w:r w:rsidRPr="00C15B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«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Виль туй</w:t>
            </w:r>
            <w:r w:rsidR="006D0492">
              <w:rPr>
                <w:rFonts w:ascii="Times New Roman" w:hAnsi="Times New Roman"/>
                <w:sz w:val="28"/>
                <w:szCs w:val="28"/>
              </w:rPr>
              <w:t xml:space="preserve"> вылöт» поэмаын иньпöлöслöн виль туй.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D0492" w:rsidRPr="001209A4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9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D0492" w:rsidRPr="006D0492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6D0492" w:rsidRPr="008B28CA" w:rsidRDefault="008B28CA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висьтасьны поэмаись цитатаэз отсöтöн инькалöн сьöкыт олан йыл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сь. Адззыны изобразительнöй средствоэз, кчдна осьтöны геройезл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мывкыд.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D0492" w:rsidRPr="008535F8" w:rsidRDefault="008535F8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35F8">
              <w:rPr>
                <w:rFonts w:ascii="Times New Roman" w:hAnsi="Times New Roman"/>
                <w:sz w:val="28"/>
                <w:szCs w:val="28"/>
              </w:rPr>
              <w:t>Стр. 31, удж 2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6D0492" w:rsidRDefault="006D0492" w:rsidP="008B28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1343"/>
        </w:trPr>
        <w:tc>
          <w:tcPr>
            <w:tcW w:w="675" w:type="dxa"/>
            <w:tcBorders>
              <w:bottom w:val="single" w:sz="4" w:space="0" w:color="auto"/>
            </w:tcBorders>
          </w:tcPr>
          <w:p w:rsidR="006D0492" w:rsidRDefault="00A70CF5" w:rsidP="005550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D0492" w:rsidRPr="001209A4" w:rsidRDefault="008535F8" w:rsidP="001209A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П. Лихачёв 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«Козинтöг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»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 xml:space="preserve"> поэмаын</w:t>
            </w:r>
            <w:r w:rsidR="006D0492">
              <w:rPr>
                <w:rFonts w:ascii="Times New Roman" w:hAnsi="Times New Roman"/>
                <w:sz w:val="28"/>
                <w:szCs w:val="28"/>
              </w:rPr>
              <w:t xml:space="preserve"> томмезлöн  вильмоза олöм.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D0492" w:rsidRPr="001209A4" w:rsidRDefault="006D0492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1209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0492" w:rsidRPr="006D0492" w:rsidRDefault="006D0492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Виль тема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B28CA" w:rsidRDefault="008B28CA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М. П. Лихачёв  олантуйöн да сы поэмаöн.</w:t>
            </w:r>
          </w:p>
          <w:p w:rsidR="008B28CA" w:rsidRPr="008B28CA" w:rsidRDefault="008B28CA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28CA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B28CA">
              <w:rPr>
                <w:rFonts w:ascii="Times New Roman" w:hAnsi="Times New Roman"/>
                <w:sz w:val="28"/>
                <w:szCs w:val="28"/>
              </w:rPr>
              <w:t>лö</w:t>
            </w:r>
            <w:r>
              <w:rPr>
                <w:rFonts w:ascii="Times New Roman" w:hAnsi="Times New Roman"/>
                <w:sz w:val="28"/>
                <w:szCs w:val="28"/>
              </w:rPr>
              <w:t>сьöтны геройезлö</w:t>
            </w:r>
            <w:r w:rsidRPr="008B28CA">
              <w:rPr>
                <w:rFonts w:ascii="Times New Roman" w:hAnsi="Times New Roman"/>
                <w:sz w:val="28"/>
                <w:szCs w:val="28"/>
              </w:rPr>
              <w:t xml:space="preserve"> характеристика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0339E">
              <w:rPr>
                <w:rFonts w:ascii="Times New Roman" w:hAnsi="Times New Roman"/>
                <w:sz w:val="28"/>
                <w:szCs w:val="28"/>
              </w:rPr>
              <w:t xml:space="preserve"> Петкöтны текст</w:t>
            </w:r>
            <w:proofErr w:type="gramStart"/>
            <w:r w:rsidR="00F0339E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="00F0339E">
              <w:rPr>
                <w:rFonts w:ascii="Times New Roman" w:hAnsi="Times New Roman"/>
                <w:sz w:val="28"/>
                <w:szCs w:val="28"/>
              </w:rPr>
              <w:t>сь выразительнöй кыввез.</w:t>
            </w:r>
          </w:p>
          <w:p w:rsidR="006D0492" w:rsidRDefault="006D0492" w:rsidP="005550A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D0492" w:rsidRPr="008535F8" w:rsidRDefault="008535F8" w:rsidP="008535F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43-49 лыддьöтны, сетны очакыв юасьöммез вылö.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D0492" w:rsidRDefault="006D0492" w:rsidP="005550A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25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A70CF5" w:rsidRDefault="00A70CF5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1209A4" w:rsidRDefault="008535F8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П. Лихачёв  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«Козинтöг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»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 xml:space="preserve"> поэмаын</w:t>
            </w:r>
            <w:r w:rsidR="006D0492">
              <w:rPr>
                <w:rFonts w:ascii="Times New Roman" w:hAnsi="Times New Roman"/>
                <w:sz w:val="28"/>
                <w:szCs w:val="28"/>
              </w:rPr>
              <w:t xml:space="preserve"> корасьöм обряд.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1209A4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9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6D0492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Default="008B28CA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коми пермяккез обряддэзöн.</w:t>
            </w:r>
          </w:p>
          <w:p w:rsidR="00F0339E" w:rsidRPr="00F0339E" w:rsidRDefault="00F0339E" w:rsidP="00F0339E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F0339E"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анализируйтны корасян обряд.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8535F8" w:rsidRDefault="008535F8" w:rsidP="008535F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Керны сообщеннё «Корасьöм» обряд йыл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Default="006D0492" w:rsidP="008B28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3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A70CF5" w:rsidRDefault="00A70CF5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1209A4" w:rsidRDefault="008535F8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П. Лихачёв 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«Козинтöг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»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 xml:space="preserve"> поэмаын </w:t>
            </w:r>
            <w:r w:rsidR="006D0492">
              <w:rPr>
                <w:rFonts w:ascii="Times New Roman" w:hAnsi="Times New Roman"/>
                <w:sz w:val="28"/>
                <w:szCs w:val="28"/>
              </w:rPr>
              <w:t>важ да виль колассын пессьöм.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1209A4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6D0492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F0339E" w:rsidRPr="00F0339E" w:rsidRDefault="00F0339E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 w:rsidRPr="00F0339E">
              <w:rPr>
                <w:rFonts w:ascii="Times New Roman" w:hAnsi="Times New Roman"/>
                <w:sz w:val="28"/>
                <w:szCs w:val="28"/>
              </w:rPr>
              <w:t xml:space="preserve">терминöн </w:t>
            </w:r>
            <w:r w:rsidRPr="00F0339E">
              <w:rPr>
                <w:rFonts w:ascii="Times New Roman" w:hAnsi="Times New Roman"/>
                <w:i/>
                <w:sz w:val="28"/>
                <w:szCs w:val="28"/>
              </w:rPr>
              <w:t>конфликт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6D0492" w:rsidRPr="00F0339E" w:rsidRDefault="00F0339E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сетны характеристика поэмаись геройлö.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8535F8" w:rsidRDefault="008535F8" w:rsidP="008535F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57-62 лыддьöтны, сетны очакыв юасьöммез вылö.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Default="006D0492" w:rsidP="008B28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29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A70CF5" w:rsidRDefault="00A70CF5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1209A4" w:rsidRDefault="008535F8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П. Лихачёв 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«Козинтöг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»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 xml:space="preserve"> поэмаын</w:t>
            </w:r>
            <w:r w:rsidR="006D0492">
              <w:rPr>
                <w:rFonts w:ascii="Times New Roman" w:hAnsi="Times New Roman"/>
                <w:sz w:val="28"/>
                <w:szCs w:val="28"/>
              </w:rPr>
              <w:t xml:space="preserve"> виль кадлöн пассэз.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1209A4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6D0492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Default="00F0339E" w:rsidP="008B28CA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 w:rsidRPr="00F0339E">
              <w:rPr>
                <w:rFonts w:ascii="Times New Roman" w:hAnsi="Times New Roman"/>
                <w:sz w:val="28"/>
                <w:szCs w:val="28"/>
              </w:rPr>
              <w:t>адззыны поэмаись важсö да вильсö. Ордчöтны н</w:t>
            </w:r>
            <w:proofErr w:type="gramStart"/>
            <w:r w:rsidRPr="00F0339E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F0339E">
              <w:rPr>
                <w:rFonts w:ascii="Times New Roman" w:hAnsi="Times New Roman"/>
                <w:sz w:val="28"/>
                <w:szCs w:val="28"/>
              </w:rPr>
              <w:t>йö.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Pr="008535F8" w:rsidRDefault="008535F8" w:rsidP="008535F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68, удж 7.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6D0492" w:rsidRDefault="006D0492" w:rsidP="008B28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238"/>
        </w:trPr>
        <w:tc>
          <w:tcPr>
            <w:tcW w:w="675" w:type="dxa"/>
            <w:tcBorders>
              <w:top w:val="single" w:sz="4" w:space="0" w:color="auto"/>
            </w:tcBorders>
          </w:tcPr>
          <w:p w:rsidR="006D0492" w:rsidRPr="00A70CF5" w:rsidRDefault="00A70CF5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D0492" w:rsidRPr="001209A4" w:rsidRDefault="008535F8" w:rsidP="008B28CA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П. Лихачёв 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>«Козинтöг</w:t>
            </w:r>
            <w:r w:rsidR="006D0492">
              <w:rPr>
                <w:rFonts w:ascii="Times New Roman" w:hAnsi="Times New Roman"/>
                <w:sz w:val="28"/>
                <w:szCs w:val="28"/>
              </w:rPr>
              <w:t>»</w:t>
            </w:r>
            <w:r w:rsidR="006D0492" w:rsidRPr="001209A4">
              <w:rPr>
                <w:rFonts w:ascii="Times New Roman" w:hAnsi="Times New Roman"/>
                <w:sz w:val="28"/>
                <w:szCs w:val="28"/>
              </w:rPr>
              <w:t xml:space="preserve"> поэма</w:t>
            </w:r>
            <w:r w:rsidR="006D0492">
              <w:rPr>
                <w:rFonts w:ascii="Times New Roman" w:hAnsi="Times New Roman"/>
                <w:sz w:val="28"/>
                <w:szCs w:val="28"/>
              </w:rPr>
              <w:t>лöн ассяма геройез и ассяма кыв.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D0492" w:rsidRPr="001209A4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D0492" w:rsidRPr="006D0492" w:rsidRDefault="006D0492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0339E" w:rsidRPr="00F0339E" w:rsidRDefault="00F0339E" w:rsidP="00F0339E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 w:rsidRPr="00F0339E">
              <w:rPr>
                <w:rFonts w:ascii="Times New Roman" w:hAnsi="Times New Roman"/>
                <w:sz w:val="28"/>
                <w:szCs w:val="28"/>
              </w:rPr>
              <w:t xml:space="preserve">терминöн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сюжет.</w:t>
            </w:r>
          </w:p>
          <w:p w:rsidR="006D0492" w:rsidRDefault="00F0339E" w:rsidP="00F0339E">
            <w:pPr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бöрйыны сетö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план сьöртi поэмалiсь сюжет.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D0492" w:rsidRPr="00EC013A" w:rsidRDefault="00EC013A" w:rsidP="008B28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013A">
              <w:rPr>
                <w:rFonts w:ascii="Times New Roman" w:hAnsi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/>
                <w:sz w:val="28"/>
                <w:szCs w:val="28"/>
              </w:rPr>
              <w:t>. 68, удж 1,2.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6D0492" w:rsidRDefault="006D0492" w:rsidP="008B28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0492" w:rsidTr="00CF00FD">
        <w:trPr>
          <w:trHeight w:val="1343"/>
        </w:trPr>
        <w:tc>
          <w:tcPr>
            <w:tcW w:w="675" w:type="dxa"/>
            <w:tcBorders>
              <w:bottom w:val="single" w:sz="4" w:space="0" w:color="auto"/>
            </w:tcBorders>
          </w:tcPr>
          <w:p w:rsidR="006D0492" w:rsidRPr="00A70CF5" w:rsidRDefault="00A70CF5" w:rsidP="005550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994493" w:rsidRPr="00F0339E" w:rsidRDefault="00F0339E" w:rsidP="00F0339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0339E">
              <w:rPr>
                <w:rFonts w:ascii="Times New Roman" w:hAnsi="Times New Roman"/>
                <w:sz w:val="28"/>
                <w:szCs w:val="28"/>
              </w:rPr>
              <w:t>С. И. Караваев «</w:t>
            </w:r>
            <w:r>
              <w:rPr>
                <w:rFonts w:ascii="Times New Roman" w:hAnsi="Times New Roman"/>
                <w:sz w:val="28"/>
                <w:szCs w:val="28"/>
              </w:rPr>
              <w:t>Анна Хомякова</w:t>
            </w:r>
            <w:r w:rsidRPr="00F0339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лирическöй поэма.</w:t>
            </w:r>
            <w:r w:rsidR="00994493">
              <w:rPr>
                <w:rFonts w:ascii="Times New Roman" w:hAnsi="Times New Roman"/>
                <w:sz w:val="28"/>
                <w:szCs w:val="28"/>
              </w:rPr>
              <w:t xml:space="preserve"> (Понд</w:t>
            </w:r>
            <w:proofErr w:type="gramStart"/>
            <w:r w:rsidR="00994493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="00994493">
              <w:rPr>
                <w:rFonts w:ascii="Times New Roman" w:hAnsi="Times New Roman"/>
                <w:sz w:val="28"/>
                <w:szCs w:val="28"/>
              </w:rPr>
              <w:t xml:space="preserve">там сьывны, Гöрд косинка).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D0492" w:rsidRPr="00994493" w:rsidRDefault="00994493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9944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0492" w:rsidRPr="00994493" w:rsidRDefault="00994493" w:rsidP="00F0339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Виль тема.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0339E" w:rsidRDefault="00F0339E" w:rsidP="00F0339E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С. И, Караваев  олантуйöн да сы поэмаöн.</w:t>
            </w:r>
          </w:p>
          <w:p w:rsidR="006D0492" w:rsidRDefault="00994493" w:rsidP="00F0339E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 w:rsidRPr="00994493">
              <w:rPr>
                <w:rFonts w:ascii="Times New Roman" w:hAnsi="Times New Roman"/>
                <w:sz w:val="28"/>
                <w:szCs w:val="28"/>
              </w:rPr>
              <w:t>адззыны изобразительнöй кыввез поэмаись.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D0492" w:rsidRPr="00994493" w:rsidRDefault="00994493" w:rsidP="009944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94493">
              <w:rPr>
                <w:rFonts w:ascii="Times New Roman" w:hAnsi="Times New Roman"/>
                <w:sz w:val="28"/>
                <w:szCs w:val="28"/>
              </w:rPr>
              <w:t xml:space="preserve">Стр. 80-84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(Сьöд мокинын) </w:t>
            </w:r>
            <w:r w:rsidRPr="00994493">
              <w:rPr>
                <w:rFonts w:ascii="Times New Roman" w:hAnsi="Times New Roman"/>
                <w:sz w:val="28"/>
                <w:szCs w:val="28"/>
              </w:rPr>
              <w:t>лыддьöтны</w:t>
            </w:r>
            <w:r>
              <w:rPr>
                <w:rFonts w:ascii="Times New Roman" w:hAnsi="Times New Roman"/>
                <w:sz w:val="28"/>
                <w:szCs w:val="28"/>
              </w:rPr>
              <w:t>, сетны очакыв юасьöммез вылö.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D0492" w:rsidRDefault="006D0492" w:rsidP="00F0339E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2EF1" w:rsidTr="00CF00FD">
        <w:trPr>
          <w:trHeight w:val="25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A70CF5" w:rsidRDefault="00A70CF5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F0339E" w:rsidRDefault="002E2EF1" w:rsidP="00F0339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Аннулöн олан мог. (Чужис боевöй штаб, Деревня вöрзис, Кинкö бузнит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с-лыйис.)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994493" w:rsidRDefault="002E2EF1" w:rsidP="005550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6D0492" w:rsidRDefault="002E2EF1" w:rsidP="00F71B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ED3A24" w:rsidRDefault="00ED3A24" w:rsidP="00F0339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 w:rsidR="00865932">
              <w:rPr>
                <w:rFonts w:ascii="Times New Roman" w:hAnsi="Times New Roman"/>
                <w:sz w:val="28"/>
                <w:szCs w:val="28"/>
              </w:rPr>
              <w:t>уджавны небö</w:t>
            </w:r>
            <w:proofErr w:type="gramStart"/>
            <w:r w:rsidR="0086593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865932">
              <w:rPr>
                <w:rFonts w:ascii="Times New Roman" w:hAnsi="Times New Roman"/>
                <w:sz w:val="28"/>
                <w:szCs w:val="28"/>
              </w:rPr>
              <w:t xml:space="preserve"> сьöртi, адззыны ответтэз юасьöммез вылö. Адззыны колана информация небöгись, подробнчя висьтасьны лыддьöтöмсö или кывзöмсö, сувтöтны план.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994493" w:rsidRDefault="002E2EF1" w:rsidP="009944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94-99 (Думаэз тырт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сö юр, Душа корö сьывны) лыддьöтны, сетны очакыв юасьöммез вылö.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Default="002E2EF1" w:rsidP="00F0339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2EF1" w:rsidTr="00CF00FD">
        <w:trPr>
          <w:trHeight w:val="3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A70CF5" w:rsidRDefault="00A70CF5" w:rsidP="005550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F0339E" w:rsidRDefault="002E2EF1" w:rsidP="00F033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«Анну жö отирас олö»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994493" w:rsidRDefault="002E2EF1" w:rsidP="005550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6D0492" w:rsidRDefault="002E2EF1" w:rsidP="00F71B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865932" w:rsidRDefault="00865932" w:rsidP="0086593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сетны дон геройезлöн поступоккезлö, событиеэзлö., адззыны произведеннё кывл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ассямасö.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Pr="00994493" w:rsidRDefault="00865932" w:rsidP="009944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Велöтны наизусть гленитчана тор.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E2EF1" w:rsidRDefault="002E2EF1" w:rsidP="00F0339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2EF1" w:rsidTr="005B2217">
        <w:tc>
          <w:tcPr>
            <w:tcW w:w="14786" w:type="dxa"/>
            <w:gridSpan w:val="7"/>
          </w:tcPr>
          <w:p w:rsidR="002E2EF1" w:rsidRPr="006B0BAC" w:rsidRDefault="002E2EF1" w:rsidP="006B0BAC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6B0BAC">
              <w:rPr>
                <w:rFonts w:ascii="Times New Roman" w:hAnsi="Times New Roman"/>
                <w:b/>
                <w:sz w:val="36"/>
                <w:szCs w:val="36"/>
              </w:rPr>
              <w:t>Лирика род. Лирическöй жанррез.</w:t>
            </w:r>
            <w:r w:rsidR="00044A29">
              <w:rPr>
                <w:rFonts w:ascii="Times New Roman" w:hAnsi="Times New Roman"/>
                <w:b/>
                <w:sz w:val="36"/>
                <w:szCs w:val="36"/>
              </w:rPr>
              <w:t xml:space="preserve"> (4 час)</w:t>
            </w:r>
          </w:p>
        </w:tc>
      </w:tr>
      <w:tr w:rsidR="002E2EF1" w:rsidTr="00CF00FD">
        <w:tc>
          <w:tcPr>
            <w:tcW w:w="675" w:type="dxa"/>
          </w:tcPr>
          <w:p w:rsidR="002E2EF1" w:rsidRPr="00A70CF5" w:rsidRDefault="00A70CF5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61" w:type="dxa"/>
          </w:tcPr>
          <w:p w:rsidR="002E2EF1" w:rsidRDefault="00E94DBC" w:rsidP="00E94DBC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65932">
              <w:rPr>
                <w:rFonts w:ascii="Times New Roman" w:hAnsi="Times New Roman"/>
                <w:sz w:val="28"/>
                <w:szCs w:val="28"/>
              </w:rPr>
              <w:t>Лирическ</w:t>
            </w:r>
            <w:proofErr w:type="gramStart"/>
            <w:r w:rsidRPr="00865932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865932">
              <w:rPr>
                <w:rFonts w:ascii="Times New Roman" w:hAnsi="Times New Roman"/>
                <w:sz w:val="28"/>
                <w:szCs w:val="28"/>
              </w:rPr>
              <w:t>й жанррез йылiсь вежöртас</w:t>
            </w:r>
            <w:r>
              <w:rPr>
                <w:rFonts w:ascii="Times New Roman" w:hAnsi="Times New Roman"/>
                <w:sz w:val="28"/>
                <w:szCs w:val="28"/>
              </w:rPr>
              <w:t>. Кывбуррез – иньдöттэз.</w:t>
            </w:r>
          </w:p>
        </w:tc>
        <w:tc>
          <w:tcPr>
            <w:tcW w:w="708" w:type="dxa"/>
          </w:tcPr>
          <w:p w:rsidR="002E2EF1" w:rsidRPr="00E94DBC" w:rsidRDefault="00E94DBC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E94D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2E2EF1" w:rsidRPr="00E94DBC" w:rsidRDefault="00E94DBC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E94DBC">
              <w:rPr>
                <w:rFonts w:ascii="Times New Roman" w:hAnsi="Times New Roman"/>
                <w:sz w:val="28"/>
                <w:szCs w:val="28"/>
              </w:rPr>
              <w:t>Виль материал.</w:t>
            </w:r>
          </w:p>
        </w:tc>
        <w:tc>
          <w:tcPr>
            <w:tcW w:w="4111" w:type="dxa"/>
          </w:tcPr>
          <w:p w:rsidR="002E2EF1" w:rsidRDefault="00E94DBC" w:rsidP="00E94DB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4DBC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лирика да лирическöй герой понятиеэзöн. Кывбур – иньдöттэзöн.</w:t>
            </w:r>
          </w:p>
          <w:p w:rsidR="00E94DBC" w:rsidRPr="00E94DBC" w:rsidRDefault="00E94DBC" w:rsidP="00E94DB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94DBC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висьтавны кывбуррезын лирическöй герой йылöсь, нылöсь ассямасö.</w:t>
            </w:r>
          </w:p>
        </w:tc>
        <w:tc>
          <w:tcPr>
            <w:tcW w:w="2126" w:type="dxa"/>
          </w:tcPr>
          <w:p w:rsidR="002E2EF1" w:rsidRPr="00E94DBC" w:rsidRDefault="00E94DBC" w:rsidP="00E94DB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112, удж 1.</w:t>
            </w:r>
          </w:p>
        </w:tc>
        <w:tc>
          <w:tcPr>
            <w:tcW w:w="1353" w:type="dxa"/>
          </w:tcPr>
          <w:p w:rsidR="002E2EF1" w:rsidRPr="00E94DBC" w:rsidRDefault="002E2EF1" w:rsidP="00E94DB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618" w:rsidTr="00CF00FD">
        <w:trPr>
          <w:trHeight w:val="1593"/>
        </w:trPr>
        <w:tc>
          <w:tcPr>
            <w:tcW w:w="675" w:type="dxa"/>
            <w:tcBorders>
              <w:bottom w:val="single" w:sz="4" w:space="0" w:color="auto"/>
            </w:tcBorders>
          </w:tcPr>
          <w:p w:rsidR="00943618" w:rsidRPr="00943618" w:rsidRDefault="00A70CF5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943618" w:rsidRPr="00943618" w:rsidRDefault="00943618" w:rsidP="0094361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И. Караваев «Ой тэ, Иньва» да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öдiк кывбуррезын горт му да отир сьылöтöм.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43618" w:rsidRPr="00943618" w:rsidRDefault="00943618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43618" w:rsidRPr="006D0492" w:rsidRDefault="00943618" w:rsidP="00F71B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43618" w:rsidRDefault="00943618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C2AF9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С. И. Караваев олан туйöн да сы кывбурöн.</w:t>
            </w:r>
          </w:p>
          <w:p w:rsidR="00BC2AF9" w:rsidRPr="00BC2AF9" w:rsidRDefault="00BC2AF9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C2AF9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лыддьöтны спмосточтельнöя.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3618" w:rsidRPr="00943618" w:rsidRDefault="00E1621C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116, удж 1.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943618" w:rsidRPr="00943618" w:rsidRDefault="00943618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C71" w:rsidTr="00CF00FD">
        <w:trPr>
          <w:trHeight w:val="25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Pr="00943618" w:rsidRDefault="00A70CF5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Pr="00943618" w:rsidRDefault="00DD5C71" w:rsidP="0094361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Д. Вавилин- коми му сьылöт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сь.</w:t>
            </w:r>
            <w:r w:rsidR="005B4684">
              <w:rPr>
                <w:rFonts w:ascii="Times New Roman" w:hAnsi="Times New Roman"/>
                <w:sz w:val="28"/>
                <w:szCs w:val="28"/>
              </w:rPr>
              <w:t xml:space="preserve"> Олан да кывбуррез.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Pr="00943618" w:rsidRDefault="00DD5C71" w:rsidP="0094361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Pr="006D0492" w:rsidRDefault="00DD5C71" w:rsidP="00F71B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Default="00DD5C71" w:rsidP="00DD5C71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C2AF9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М. Д. Вавилин олан туйöн да сы кывбуррезöн.</w:t>
            </w:r>
          </w:p>
          <w:p w:rsidR="00DD5C71" w:rsidRPr="00DD5C71" w:rsidRDefault="00DD5C71" w:rsidP="00DD5C71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D5C71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адззыны художественнöй приёммез кывбурись. Сетны очакыв проблемнöй юпсьöммез вылö.</w:t>
            </w:r>
          </w:p>
          <w:p w:rsidR="00DD5C71" w:rsidRPr="00943618" w:rsidRDefault="00DD5C71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Pr="00943618" w:rsidRDefault="00E1621C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123 велöтны наизусть.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D5C71" w:rsidRPr="00943618" w:rsidRDefault="00DD5C71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621C" w:rsidTr="00CF00FD">
        <w:trPr>
          <w:trHeight w:val="3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943618" w:rsidRDefault="00A70CF5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943618" w:rsidRDefault="00E1621C" w:rsidP="0094361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 С. Истомин да  А. Истоминалöн кывбуррезын томмезлöн радейтöм.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943618" w:rsidRDefault="00E1621C" w:rsidP="0094361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6D0492" w:rsidRDefault="00E1621C" w:rsidP="00F71B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E1621C" w:rsidRDefault="00E1621C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1621C"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куим слога стихотворнчй размерöн. </w:t>
            </w:r>
            <w:r w:rsidRPr="00E1621C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адззыны кывбуррез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художественнöй средствоэз.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943618" w:rsidRDefault="00E1621C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127-128 выразительнöй лыддьöтöм.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E1621C" w:rsidRPr="00943618" w:rsidRDefault="00E1621C" w:rsidP="00943618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621C" w:rsidTr="005B2217">
        <w:tc>
          <w:tcPr>
            <w:tcW w:w="14786" w:type="dxa"/>
            <w:gridSpan w:val="7"/>
          </w:tcPr>
          <w:p w:rsidR="00E1621C" w:rsidRPr="00044A29" w:rsidRDefault="00044A29" w:rsidP="00044A2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44A29">
              <w:rPr>
                <w:rFonts w:ascii="Times New Roman" w:hAnsi="Times New Roman"/>
                <w:b/>
                <w:sz w:val="36"/>
                <w:szCs w:val="36"/>
              </w:rPr>
              <w:t>Эпос род. Эпическöй жанррез. – 11 час</w:t>
            </w:r>
          </w:p>
        </w:tc>
      </w:tr>
      <w:tr w:rsidR="00E1621C" w:rsidTr="00CF00FD">
        <w:trPr>
          <w:trHeight w:val="208"/>
        </w:trPr>
        <w:tc>
          <w:tcPr>
            <w:tcW w:w="675" w:type="dxa"/>
            <w:tcBorders>
              <w:bottom w:val="single" w:sz="4" w:space="0" w:color="auto"/>
            </w:tcBorders>
          </w:tcPr>
          <w:p w:rsidR="00E1621C" w:rsidRPr="007B0A04" w:rsidRDefault="00A70CF5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1621C" w:rsidRPr="007B0A04" w:rsidRDefault="00A70CF5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44A29">
              <w:rPr>
                <w:rFonts w:ascii="Times New Roman" w:hAnsi="Times New Roman"/>
                <w:sz w:val="28"/>
                <w:szCs w:val="28"/>
              </w:rPr>
              <w:t>В. В. Климов «Гавкалöн бедь»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B0A04">
              <w:rPr>
                <w:rFonts w:ascii="Times New Roman" w:hAnsi="Times New Roman"/>
                <w:sz w:val="28"/>
                <w:szCs w:val="28"/>
              </w:rPr>
              <w:t xml:space="preserve">Великöй Отечественнöй война коста отирлöн сьöкыт </w:t>
            </w:r>
            <w:r w:rsidR="007B0A04">
              <w:rPr>
                <w:rFonts w:ascii="Times New Roman" w:hAnsi="Times New Roman"/>
                <w:sz w:val="28"/>
                <w:szCs w:val="28"/>
              </w:rPr>
              <w:lastRenderedPageBreak/>
              <w:t>олан.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1621C" w:rsidRPr="007B0A04" w:rsidRDefault="007B0A04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1621C" w:rsidRPr="007B0A04" w:rsidRDefault="00685C10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Виль материал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1621C" w:rsidRDefault="007B0A04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Уськöтны дöтвылö В. В. Климовл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олан туй.</w:t>
            </w:r>
          </w:p>
          <w:p w:rsidR="007B0A04" w:rsidRPr="007B0A04" w:rsidRDefault="007B0A04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0A04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адззыны текст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сь война йылiсь баитан деталлез.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Ордчöтны </w:t>
            </w:r>
            <w:r w:rsidR="00685C10">
              <w:rPr>
                <w:rFonts w:ascii="Times New Roman" w:hAnsi="Times New Roman"/>
                <w:sz w:val="28"/>
                <w:szCs w:val="28"/>
              </w:rPr>
              <w:t>серпас да сы дынö лöсялан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эпизод</w:t>
            </w:r>
            <w:r w:rsidR="00685C10">
              <w:rPr>
                <w:rFonts w:ascii="Times New Roman" w:hAnsi="Times New Roman"/>
                <w:sz w:val="28"/>
                <w:szCs w:val="28"/>
              </w:rPr>
              <w:t xml:space="preserve"> повестись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1621C" w:rsidRPr="007B0A04" w:rsidRDefault="00367E80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Лыддьöтны главасö</w:t>
            </w:r>
            <w:r w:rsidR="00685C10">
              <w:rPr>
                <w:rFonts w:ascii="Times New Roman" w:hAnsi="Times New Roman"/>
                <w:sz w:val="28"/>
                <w:szCs w:val="28"/>
              </w:rPr>
              <w:t xml:space="preserve"> помöдз.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Керны пересказ.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E1621C" w:rsidRPr="007B0A04" w:rsidRDefault="00E1621C" w:rsidP="007B0A04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C10" w:rsidTr="00CF00FD">
        <w:trPr>
          <w:trHeight w:val="15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A70CF5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«Гавкалöн бедь» повестись геройезлöн вö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дынö отношеннё.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6D0492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5C10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йылiсь гижöм торрезöн.</w:t>
            </w:r>
          </w:p>
          <w:p w:rsidR="00685C10" w:rsidRPr="007B0A04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85C10">
              <w:rPr>
                <w:rFonts w:ascii="Times New Roman" w:hAnsi="Times New Roman"/>
                <w:b/>
                <w:sz w:val="28"/>
                <w:szCs w:val="28"/>
              </w:rPr>
              <w:t xml:space="preserve">Кужны </w:t>
            </w:r>
            <w:r>
              <w:rPr>
                <w:rFonts w:ascii="Times New Roman" w:hAnsi="Times New Roman"/>
                <w:sz w:val="28"/>
                <w:szCs w:val="28"/>
              </w:rPr>
              <w:t>адззыны изобразительнöй кыввез.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367E8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Лыддьöтны главасö помöдз. Стр. 158, удж 4.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685C10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C10" w:rsidTr="00CF00FD">
        <w:trPr>
          <w:trHeight w:val="12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A70CF5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Произведеннёö письмо пыртöм кыдз художественнöй приём.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6D0492" w:rsidRDefault="00685C1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Default="00367E8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7E80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письмоöн.</w:t>
            </w:r>
          </w:p>
          <w:p w:rsidR="00367E80" w:rsidRDefault="00367E8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7E80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ордчöтны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йö        В. Сухомлинскöй письмоöн.</w:t>
            </w:r>
          </w:p>
          <w:p w:rsidR="00367E80" w:rsidRPr="007B0A04" w:rsidRDefault="00367E8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367E8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Лыддьöтны главасö помöдз.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685C10" w:rsidRPr="007B0A04" w:rsidRDefault="00685C10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16D" w:rsidTr="00CF00FD">
        <w:trPr>
          <w:trHeight w:val="24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Pr="007B0A04" w:rsidRDefault="00A70CF5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Pr="007B0A04" w:rsidRDefault="0092616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«Гавкалöн бедь» повестьын челядьлöн отсöт.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Pr="007B0A04" w:rsidRDefault="0092616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Pr="006D0492" w:rsidRDefault="0092616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Default="0092616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7E80"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«Автобиографическöй произведеннёэз» статьяöн.</w:t>
            </w:r>
          </w:p>
          <w:p w:rsidR="0092616D" w:rsidRPr="007B0A04" w:rsidRDefault="0092616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7E80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лöсьöтны характеристика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ури Петялö. Петкöтны повестись гижисьлiсь образ.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Pr="007B0A04" w:rsidRDefault="0092616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Готовитчыны  контрольнöй удж дынö повесть сьöрт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92616D" w:rsidRPr="007B0A04" w:rsidRDefault="0092616D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D01" w:rsidTr="00CF00FD">
        <w:trPr>
          <w:trHeight w:val="222"/>
        </w:trPr>
        <w:tc>
          <w:tcPr>
            <w:tcW w:w="675" w:type="dxa"/>
            <w:tcBorders>
              <w:top w:val="single" w:sz="4" w:space="0" w:color="auto"/>
            </w:tcBorders>
          </w:tcPr>
          <w:p w:rsidR="008A5D01" w:rsidRPr="007B0A04" w:rsidRDefault="00A70CF5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A5D01" w:rsidRPr="007B0A04" w:rsidRDefault="00EB3F4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Внекласснöй лыддьöтöм сьöр</w:t>
            </w:r>
            <w:r w:rsidR="005B4684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="005B4684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="005B4684">
              <w:rPr>
                <w:rFonts w:ascii="Times New Roman" w:hAnsi="Times New Roman"/>
                <w:sz w:val="28"/>
                <w:szCs w:val="28"/>
              </w:rPr>
              <w:t xml:space="preserve"> урок. </w:t>
            </w:r>
            <w:proofErr w:type="gramStart"/>
            <w:r w:rsidR="005B4684">
              <w:rPr>
                <w:rFonts w:ascii="Times New Roman" w:hAnsi="Times New Roman"/>
                <w:sz w:val="28"/>
                <w:szCs w:val="28"/>
              </w:rPr>
              <w:t>Роч кыв вылö ву</w:t>
            </w:r>
            <w:r w:rsidR="008A5D01">
              <w:rPr>
                <w:rFonts w:ascii="Times New Roman" w:hAnsi="Times New Roman"/>
                <w:sz w:val="28"/>
                <w:szCs w:val="28"/>
              </w:rPr>
              <w:t>джöтöм произведеннелöн ассямаыс (В. Климов.</w:t>
            </w:r>
            <w:proofErr w:type="gramEnd"/>
            <w:r w:rsidR="008A5D01">
              <w:rPr>
                <w:rFonts w:ascii="Times New Roman" w:hAnsi="Times New Roman"/>
                <w:sz w:val="28"/>
                <w:szCs w:val="28"/>
              </w:rPr>
              <w:t xml:space="preserve"> «Богатырская палица»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A5D01" w:rsidRPr="007B0A04" w:rsidRDefault="008A5D01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A5D01" w:rsidRPr="006D0492" w:rsidRDefault="008A5D01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B3F40" w:rsidRPr="00EB3F40" w:rsidRDefault="00EB3F40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5D01" w:rsidRPr="007B0A04" w:rsidRDefault="008A5D01" w:rsidP="00685C1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8A5D01" w:rsidRPr="007B0A04" w:rsidRDefault="008A5D01" w:rsidP="007B0A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554"/>
        </w:trPr>
        <w:tc>
          <w:tcPr>
            <w:tcW w:w="675" w:type="dxa"/>
            <w:tcBorders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0832FD" w:rsidRPr="00EB3F40" w:rsidRDefault="000832FD" w:rsidP="00EB3F40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>Т. П. Фадеев «Тупöссез»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висьтын Великöй </w:t>
            </w:r>
            <w:r w:rsidR="005B4684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течественнöй война коста отирлöн сьöкыт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олан.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832FD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гижись олан туйöн интернет да статьяэз отсöтöн.</w:t>
            </w:r>
          </w:p>
          <w:p w:rsidR="000832FD" w:rsidRPr="00EB3F40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лöсьöтны презентация «Деревня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Велик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öй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Отечественнöй война воэзö»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Лыддьöтны  помöдз.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2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EB3F40">
              <w:rPr>
                <w:rFonts w:ascii="Times New Roman" w:hAnsi="Times New Roman"/>
                <w:sz w:val="28"/>
                <w:szCs w:val="28"/>
              </w:rPr>
              <w:t>Туп</w:t>
            </w:r>
            <w:proofErr w:type="gramEnd"/>
            <w:r w:rsidRPr="00EB3F40">
              <w:rPr>
                <w:rFonts w:ascii="Times New Roman" w:hAnsi="Times New Roman"/>
                <w:sz w:val="28"/>
                <w:szCs w:val="28"/>
              </w:rPr>
              <w:t>öссез»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висьтын война годдэзся серпассэз.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лöсьöтны характеристика геройезлö, вайöтны эта кад йыл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примеррез мöдiк произведеннёэзiсь.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Лöсьöтны презентация «Деревня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Велик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öй Отечественнöй война воэзö»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33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Внекласснöй лыддьöтöм сьöрт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урок. Автобиографическöй произведеннё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В. В. Козлов «Митька»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34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F528B" w:rsidRDefault="000832FD" w:rsidP="000832FD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 xml:space="preserve">В. И. Канюков </w:t>
            </w:r>
          </w:p>
          <w:p w:rsidR="000832FD" w:rsidRPr="00EB3F40" w:rsidRDefault="000832FD" w:rsidP="000832FD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EB3F40">
              <w:rPr>
                <w:rFonts w:ascii="Times New Roman" w:hAnsi="Times New Roman"/>
                <w:sz w:val="28"/>
                <w:szCs w:val="28"/>
              </w:rPr>
              <w:t>Смев</w:t>
            </w:r>
            <w:proofErr w:type="gramEnd"/>
            <w:r w:rsidRPr="00EB3F40">
              <w:rPr>
                <w:rFonts w:ascii="Times New Roman" w:hAnsi="Times New Roman"/>
                <w:sz w:val="28"/>
                <w:szCs w:val="28"/>
              </w:rPr>
              <w:t xml:space="preserve"> морт»</w:t>
            </w:r>
            <w:r w:rsidR="005B4684">
              <w:rPr>
                <w:rFonts w:ascii="Times New Roman" w:hAnsi="Times New Roman"/>
                <w:sz w:val="28"/>
                <w:szCs w:val="28"/>
              </w:rPr>
              <w:t xml:space="preserve"> висьтын бурыс да умöльыс.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32FD">
              <w:rPr>
                <w:rFonts w:ascii="Times New Roman" w:hAnsi="Times New Roman"/>
                <w:b/>
                <w:sz w:val="28"/>
                <w:szCs w:val="28"/>
              </w:rPr>
              <w:t>Тöдсасьны</w:t>
            </w:r>
            <w:r w:rsidR="00EF528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F528B" w:rsidRPr="00EF528B">
              <w:rPr>
                <w:rFonts w:ascii="Times New Roman" w:hAnsi="Times New Roman"/>
                <w:sz w:val="28"/>
                <w:szCs w:val="28"/>
              </w:rPr>
              <w:t>гижись олан туйöн да сы</w:t>
            </w:r>
            <w:r w:rsidR="00EF528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висьтöн.</w:t>
            </w:r>
          </w:p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528B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528B">
              <w:rPr>
                <w:rFonts w:ascii="Times New Roman" w:hAnsi="Times New Roman"/>
                <w:sz w:val="28"/>
                <w:szCs w:val="28"/>
              </w:rPr>
              <w:t>сетны характеристика геройлö.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EF528B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223, удж 4.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33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F528B" w:rsidRPr="00EB3F40" w:rsidRDefault="00EF528B" w:rsidP="00EF528B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>С. А. Фе</w:t>
            </w:r>
            <w:r w:rsidR="00010DC2">
              <w:rPr>
                <w:rFonts w:ascii="Times New Roman" w:hAnsi="Times New Roman"/>
                <w:sz w:val="28"/>
                <w:szCs w:val="28"/>
              </w:rPr>
              <w:t>досеев «Кытöн морт, сэтöн чёрт» висьтын сералöм.</w:t>
            </w:r>
          </w:p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F528B" w:rsidRDefault="00EF528B" w:rsidP="00EF528B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528B"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>«Литературнöй произведеннёын рам да лёк сералöм» статьяöн. Уськöтны тöдвылö гижисьл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олан туй.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EF528B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226, удж 2.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3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F528B" w:rsidRPr="00EB3F40" w:rsidRDefault="00EF528B" w:rsidP="00EF528B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>В. Я. Баталов «Борда пу», «</w:t>
            </w:r>
            <w:proofErr w:type="gramStart"/>
            <w:r w:rsidR="00010DC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010DC2">
              <w:rPr>
                <w:rFonts w:ascii="Times New Roman" w:hAnsi="Times New Roman"/>
                <w:sz w:val="28"/>
                <w:szCs w:val="28"/>
              </w:rPr>
              <w:t>öрöм пуоккез»,  «Юлöн мелодия» висьттэзын вöр-валöн серпассэз.</w:t>
            </w:r>
          </w:p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Default="00AB65EC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Уськöтны тöдвылö гижисьл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олантуй.</w:t>
            </w:r>
          </w:p>
          <w:p w:rsidR="00AB65EC" w:rsidRDefault="00AB65EC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B65EC" w:rsidRPr="00EB3F40" w:rsidRDefault="00AB65EC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AB65EC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Лöсьöтны отзыв В. Баталовл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лыддьöтöм произведеннё йылiсь.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2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Pr="00EB3F40" w:rsidRDefault="00AB65EC" w:rsidP="00AB65EC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 xml:space="preserve">А. И. Шадрин «Вöрлöн </w:t>
            </w:r>
            <w:r w:rsidRPr="00EB3F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синнэз»,  «Бытшкисяна козин», </w:t>
            </w:r>
            <w:r w:rsidR="00010DC2">
              <w:rPr>
                <w:rFonts w:ascii="Times New Roman" w:hAnsi="Times New Roman"/>
                <w:sz w:val="28"/>
                <w:szCs w:val="28"/>
              </w:rPr>
              <w:t>«Октябрься вöрын» висьттэзын вр-ва.</w:t>
            </w:r>
          </w:p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 xml:space="preserve">Комбинированнöй </w:t>
            </w:r>
            <w:r w:rsidRPr="006D0492">
              <w:rPr>
                <w:rFonts w:ascii="Times New Roman" w:hAnsi="Times New Roman"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Default="00AB65EC" w:rsidP="00AB65E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Уськöтны тöдвылö гижисьл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сь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олантуй.</w:t>
            </w:r>
          </w:p>
          <w:p w:rsidR="000832FD" w:rsidRPr="00EB3F40" w:rsidRDefault="00AB65EC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B65EC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петкöтны дженыт висьттэз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изобразительнöй средствоэз.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AB65EC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Стр. 236, удж 1.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2FD" w:rsidTr="00CF00FD"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A70CF5" w:rsidRDefault="00A70CF5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Pr="00EB3F40" w:rsidRDefault="00AB65EC" w:rsidP="00AB65EC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B3F40">
              <w:rPr>
                <w:rFonts w:ascii="Times New Roman" w:hAnsi="Times New Roman"/>
                <w:sz w:val="28"/>
                <w:szCs w:val="28"/>
              </w:rPr>
              <w:t>Т. П. Фадеев «Ме олан</w:t>
            </w:r>
            <w:proofErr w:type="gramStart"/>
            <w:r w:rsidRPr="00EB3F40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="00DD76E3">
              <w:rPr>
                <w:rFonts w:ascii="Times New Roman" w:hAnsi="Times New Roman"/>
                <w:sz w:val="28"/>
                <w:szCs w:val="28"/>
              </w:rPr>
              <w:t>сь», Гижисьлöн автобиографияись серпассэз.</w:t>
            </w:r>
          </w:p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6D0492" w:rsidRDefault="000832FD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0832FD" w:rsidRPr="00EB3F40" w:rsidRDefault="000832FD" w:rsidP="00EB3F40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5EC" w:rsidTr="00CF00FD">
        <w:trPr>
          <w:trHeight w:val="27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Pr="00A70CF5" w:rsidRDefault="00A70CF5" w:rsidP="00EB3F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D76E3" w:rsidRPr="00EB3F40" w:rsidRDefault="00DD76E3" w:rsidP="00DD76E3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 М. Бормотов «Пол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 нывка» комедияын быдкодь характера геройез.</w:t>
            </w:r>
          </w:p>
          <w:p w:rsidR="00AB65EC" w:rsidRPr="00EB3F40" w:rsidRDefault="00AB65EC" w:rsidP="00EB3F40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B65EC" w:rsidRPr="00EB3F40" w:rsidRDefault="00AB65EC" w:rsidP="00EB3F4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Pr="00C15BAC" w:rsidRDefault="00C15BAC" w:rsidP="005550A2">
            <w:pPr>
              <w:rPr>
                <w:rFonts w:ascii="Times New Roman" w:hAnsi="Times New Roman"/>
                <w:sz w:val="28"/>
                <w:szCs w:val="28"/>
              </w:rPr>
            </w:pPr>
            <w:r w:rsidRPr="00C15B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Pr="006D0492" w:rsidRDefault="00AB65EC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Default="00AB65EC" w:rsidP="00AB65E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Тöдсасьны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76E3" w:rsidRPr="00EF528B">
              <w:rPr>
                <w:rFonts w:ascii="Times New Roman" w:hAnsi="Times New Roman"/>
                <w:sz w:val="28"/>
                <w:szCs w:val="28"/>
              </w:rPr>
              <w:t>гижись олан туйöн да сы</w:t>
            </w:r>
            <w:r w:rsidR="00DD76E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D76E3">
              <w:rPr>
                <w:rFonts w:ascii="Times New Roman" w:hAnsi="Times New Roman"/>
                <w:sz w:val="28"/>
                <w:szCs w:val="28"/>
              </w:rPr>
              <w:t xml:space="preserve"> висьтöн. </w:t>
            </w:r>
            <w:r>
              <w:rPr>
                <w:rFonts w:ascii="Times New Roman" w:hAnsi="Times New Roman"/>
                <w:sz w:val="28"/>
                <w:szCs w:val="28"/>
              </w:rPr>
              <w:t>«Очерк» статьяöн.</w:t>
            </w:r>
          </w:p>
          <w:p w:rsidR="00AB65EC" w:rsidRPr="00AB65EC" w:rsidRDefault="00AB65EC" w:rsidP="00C15BA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15BAC">
              <w:rPr>
                <w:rFonts w:ascii="Times New Roman" w:hAnsi="Times New Roman"/>
                <w:b/>
                <w:sz w:val="28"/>
                <w:szCs w:val="28"/>
              </w:rPr>
              <w:t>Кужны</w:t>
            </w:r>
            <w:r w:rsidR="00C15BAC" w:rsidRPr="00C15BA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D76E3">
              <w:rPr>
                <w:rFonts w:ascii="Times New Roman" w:hAnsi="Times New Roman"/>
                <w:sz w:val="28"/>
                <w:szCs w:val="28"/>
              </w:rPr>
              <w:t xml:space="preserve">сетны характеристика пьесаись геройезлö, </w:t>
            </w:r>
            <w:r w:rsidR="00C15BAC">
              <w:rPr>
                <w:rFonts w:ascii="Times New Roman" w:hAnsi="Times New Roman"/>
                <w:sz w:val="28"/>
                <w:szCs w:val="28"/>
              </w:rPr>
              <w:t xml:space="preserve">лöсьöтны </w:t>
            </w:r>
            <w:r>
              <w:rPr>
                <w:rFonts w:ascii="Times New Roman" w:hAnsi="Times New Roman"/>
                <w:sz w:val="28"/>
                <w:szCs w:val="28"/>
              </w:rPr>
              <w:t>«Ме олан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сь</w:t>
            </w:r>
            <w:r w:rsidR="00C15BAC">
              <w:rPr>
                <w:rFonts w:ascii="Times New Roman" w:hAnsi="Times New Roman"/>
                <w:sz w:val="28"/>
                <w:szCs w:val="28"/>
              </w:rPr>
              <w:t xml:space="preserve">» очерк сьöртi </w:t>
            </w:r>
            <w:r>
              <w:rPr>
                <w:rFonts w:ascii="Times New Roman" w:hAnsi="Times New Roman"/>
                <w:sz w:val="28"/>
                <w:szCs w:val="28"/>
              </w:rPr>
              <w:t>гижисьлöн челядь кад йылiсь висьт.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Pr="00C15BAC" w:rsidRDefault="00C15BAC" w:rsidP="00C15B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15BAC">
              <w:rPr>
                <w:rFonts w:ascii="Times New Roman" w:hAnsi="Times New Roman"/>
                <w:sz w:val="28"/>
                <w:szCs w:val="28"/>
              </w:rPr>
              <w:t>Гижны очерк ас йывсиныс.</w:t>
            </w:r>
            <w:r w:rsidR="00DD76E3">
              <w:rPr>
                <w:rFonts w:ascii="Times New Roman" w:hAnsi="Times New Roman"/>
                <w:sz w:val="28"/>
                <w:szCs w:val="28"/>
              </w:rPr>
              <w:t xml:space="preserve"> Вел</w:t>
            </w:r>
            <w:proofErr w:type="gramStart"/>
            <w:r w:rsidR="00DD76E3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="00DD76E3">
              <w:rPr>
                <w:rFonts w:ascii="Times New Roman" w:hAnsi="Times New Roman"/>
                <w:sz w:val="28"/>
                <w:szCs w:val="28"/>
              </w:rPr>
              <w:t>тчыны лддьöтны роллез сьöртi.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AB65EC" w:rsidRDefault="00AB65EC" w:rsidP="005550A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BAC" w:rsidTr="00CF00FD">
        <w:trPr>
          <w:trHeight w:val="177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15BAC" w:rsidRDefault="00A70CF5" w:rsidP="00EB3F4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44A29" w:rsidRPr="00EB3F40" w:rsidRDefault="00C15BAC" w:rsidP="00C15BAC">
            <w:pPr>
              <w:shd w:val="clear" w:color="auto" w:fill="FFFFFF" w:themeFill="background1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Внекласснöй лыддьöтöм сьöрт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урок. Медбöрья годдэзö петö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литератураись очерккез.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15BAC" w:rsidRPr="00C15BAC" w:rsidRDefault="00C15BAC" w:rsidP="005550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15BAC" w:rsidRPr="006D0492" w:rsidRDefault="00C15BAC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0492">
              <w:rPr>
                <w:rFonts w:ascii="Times New Roman" w:hAnsi="Times New Roman"/>
                <w:sz w:val="28"/>
                <w:szCs w:val="28"/>
              </w:rPr>
              <w:t>Комбинированнöй урок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15BAC" w:rsidRDefault="00C15BAC" w:rsidP="00AB65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15BAC" w:rsidRPr="00C15BAC" w:rsidRDefault="00C15BAC" w:rsidP="00C15B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C15BAC" w:rsidRDefault="00C15BAC" w:rsidP="005550A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4A29" w:rsidTr="00F71BFD">
        <w:trPr>
          <w:trHeight w:val="465"/>
        </w:trPr>
        <w:tc>
          <w:tcPr>
            <w:tcW w:w="14786" w:type="dxa"/>
            <w:gridSpan w:val="7"/>
            <w:tcBorders>
              <w:top w:val="single" w:sz="4" w:space="0" w:color="auto"/>
            </w:tcBorders>
          </w:tcPr>
          <w:p w:rsidR="00044A29" w:rsidRPr="00A70CF5" w:rsidRDefault="00A70CF5" w:rsidP="00A70CF5">
            <w:pPr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70CF5">
              <w:rPr>
                <w:rFonts w:ascii="Times New Roman" w:hAnsi="Times New Roman"/>
                <w:b/>
                <w:sz w:val="36"/>
                <w:szCs w:val="36"/>
              </w:rPr>
              <w:t>Драма</w:t>
            </w:r>
            <w:r w:rsidR="00AB723C">
              <w:rPr>
                <w:rFonts w:ascii="Times New Roman" w:hAnsi="Times New Roman"/>
                <w:b/>
                <w:sz w:val="36"/>
                <w:szCs w:val="36"/>
              </w:rPr>
              <w:t xml:space="preserve"> род. Драматическöй жанррез.- </w:t>
            </w:r>
            <w:r w:rsidR="00AB723C" w:rsidRPr="005B4684">
              <w:rPr>
                <w:rFonts w:ascii="Times New Roman" w:hAnsi="Times New Roman"/>
                <w:b/>
                <w:sz w:val="36"/>
                <w:szCs w:val="36"/>
              </w:rPr>
              <w:t xml:space="preserve">1 </w:t>
            </w:r>
            <w:r w:rsidRPr="00A70CF5">
              <w:rPr>
                <w:rFonts w:ascii="Times New Roman" w:hAnsi="Times New Roman"/>
                <w:b/>
                <w:sz w:val="36"/>
                <w:szCs w:val="36"/>
              </w:rPr>
              <w:t>час</w:t>
            </w:r>
          </w:p>
        </w:tc>
      </w:tr>
      <w:tr w:rsidR="00C15BAC" w:rsidTr="00CF00FD">
        <w:tc>
          <w:tcPr>
            <w:tcW w:w="675" w:type="dxa"/>
          </w:tcPr>
          <w:p w:rsidR="00C15BAC" w:rsidRPr="00A70CF5" w:rsidRDefault="00A70CF5" w:rsidP="00A70C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70CF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C15BAC" w:rsidRPr="00DD76E3" w:rsidRDefault="00DD76E3" w:rsidP="00DD76E3">
            <w:pPr>
              <w:shd w:val="clear" w:color="auto" w:fill="FFFFFF" w:themeFill="background1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D76E3">
              <w:rPr>
                <w:rFonts w:ascii="Times New Roman" w:hAnsi="Times New Roman"/>
                <w:sz w:val="28"/>
                <w:szCs w:val="28"/>
              </w:rPr>
              <w:t xml:space="preserve">Во сьöрна итоггез </w:t>
            </w:r>
            <w:proofErr w:type="gramStart"/>
            <w:r w:rsidRPr="00DD76E3">
              <w:rPr>
                <w:rFonts w:ascii="Times New Roman" w:hAnsi="Times New Roman"/>
                <w:sz w:val="28"/>
                <w:szCs w:val="28"/>
              </w:rPr>
              <w:t>керöм</w:t>
            </w:r>
            <w:proofErr w:type="gramEnd"/>
          </w:p>
        </w:tc>
        <w:tc>
          <w:tcPr>
            <w:tcW w:w="708" w:type="dxa"/>
          </w:tcPr>
          <w:p w:rsidR="00C15BAC" w:rsidRPr="00C15BAC" w:rsidRDefault="00C15BAC" w:rsidP="00C15BA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15BAC" w:rsidRPr="006D0492" w:rsidRDefault="00DD76E3" w:rsidP="00F71BFD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Итоговöй урок</w:t>
            </w:r>
            <w:r w:rsidR="00C15BAC" w:rsidRPr="006D0492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4111" w:type="dxa"/>
          </w:tcPr>
          <w:p w:rsidR="00C15BAC" w:rsidRPr="00C15BAC" w:rsidRDefault="00C15BAC" w:rsidP="00DD76E3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C15BAC" w:rsidRPr="00C15BAC" w:rsidRDefault="00C15BAC" w:rsidP="00C15BA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C15BAC" w:rsidRPr="00C15BAC" w:rsidRDefault="00C15BAC" w:rsidP="00C15BAC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1AFF" w:rsidRPr="00AB1AFF" w:rsidRDefault="00AB1AFF" w:rsidP="00AB1AFF">
      <w:pPr>
        <w:rPr>
          <w:rFonts w:ascii="Times New Roman" w:hAnsi="Times New Roman"/>
          <w:b/>
          <w:sz w:val="28"/>
          <w:szCs w:val="28"/>
        </w:rPr>
      </w:pPr>
    </w:p>
    <w:sectPr w:rsidR="00AB1AFF" w:rsidRPr="00AB1AFF" w:rsidSect="00AB1AFF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43074"/>
    <w:multiLevelType w:val="multilevel"/>
    <w:tmpl w:val="1312E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drawingGridHorizontalSpacing w:val="110"/>
  <w:displayHorizontalDrawingGridEvery w:val="2"/>
  <w:characterSpacingControl w:val="doNotCompress"/>
  <w:compat/>
  <w:rsids>
    <w:rsidRoot w:val="00AB1AFF"/>
    <w:rsid w:val="00010DC2"/>
    <w:rsid w:val="00044A29"/>
    <w:rsid w:val="0008029C"/>
    <w:rsid w:val="000832FD"/>
    <w:rsid w:val="00092210"/>
    <w:rsid w:val="00095EB2"/>
    <w:rsid w:val="00097546"/>
    <w:rsid w:val="001209A4"/>
    <w:rsid w:val="00177B25"/>
    <w:rsid w:val="00211332"/>
    <w:rsid w:val="00274723"/>
    <w:rsid w:val="002C3895"/>
    <w:rsid w:val="002E2EF1"/>
    <w:rsid w:val="00367E80"/>
    <w:rsid w:val="003B7681"/>
    <w:rsid w:val="00404AAE"/>
    <w:rsid w:val="0041342C"/>
    <w:rsid w:val="004C6E7F"/>
    <w:rsid w:val="005550A2"/>
    <w:rsid w:val="005920C2"/>
    <w:rsid w:val="005A24D8"/>
    <w:rsid w:val="005B2217"/>
    <w:rsid w:val="005B4684"/>
    <w:rsid w:val="005C6159"/>
    <w:rsid w:val="005D0A8F"/>
    <w:rsid w:val="00647989"/>
    <w:rsid w:val="00685C10"/>
    <w:rsid w:val="006B0BAC"/>
    <w:rsid w:val="006B4E08"/>
    <w:rsid w:val="006D0492"/>
    <w:rsid w:val="00780CF6"/>
    <w:rsid w:val="00797471"/>
    <w:rsid w:val="007B0A04"/>
    <w:rsid w:val="008535F8"/>
    <w:rsid w:val="008574A1"/>
    <w:rsid w:val="00865932"/>
    <w:rsid w:val="00877879"/>
    <w:rsid w:val="0088085E"/>
    <w:rsid w:val="008A5D01"/>
    <w:rsid w:val="008B28CA"/>
    <w:rsid w:val="0092616D"/>
    <w:rsid w:val="00930C89"/>
    <w:rsid w:val="00943618"/>
    <w:rsid w:val="00994493"/>
    <w:rsid w:val="009C545F"/>
    <w:rsid w:val="00A54416"/>
    <w:rsid w:val="00A70CF5"/>
    <w:rsid w:val="00AB1AFF"/>
    <w:rsid w:val="00AB65EC"/>
    <w:rsid w:val="00AB723C"/>
    <w:rsid w:val="00AE489B"/>
    <w:rsid w:val="00B66CF8"/>
    <w:rsid w:val="00B92B9F"/>
    <w:rsid w:val="00BC2AF9"/>
    <w:rsid w:val="00C15BAC"/>
    <w:rsid w:val="00CA6C3D"/>
    <w:rsid w:val="00CB0D7A"/>
    <w:rsid w:val="00CF00FD"/>
    <w:rsid w:val="00D60461"/>
    <w:rsid w:val="00DD5C71"/>
    <w:rsid w:val="00DD76E3"/>
    <w:rsid w:val="00E1621C"/>
    <w:rsid w:val="00E45096"/>
    <w:rsid w:val="00E71AD0"/>
    <w:rsid w:val="00E8016D"/>
    <w:rsid w:val="00E94DBC"/>
    <w:rsid w:val="00EB3F40"/>
    <w:rsid w:val="00EC013A"/>
    <w:rsid w:val="00ED3A24"/>
    <w:rsid w:val="00EF528B"/>
    <w:rsid w:val="00F0339E"/>
    <w:rsid w:val="00F71BFD"/>
    <w:rsid w:val="00F9051B"/>
    <w:rsid w:val="00FC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FF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B1A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8">
    <w:name w:val="c38"/>
    <w:rsid w:val="00AB1AFF"/>
  </w:style>
  <w:style w:type="character" w:customStyle="1" w:styleId="c26">
    <w:name w:val="c26"/>
    <w:rsid w:val="00AB1AFF"/>
  </w:style>
  <w:style w:type="character" w:customStyle="1" w:styleId="c66">
    <w:name w:val="c66"/>
    <w:rsid w:val="00AB1AFF"/>
  </w:style>
  <w:style w:type="character" w:customStyle="1" w:styleId="c4">
    <w:name w:val="c4"/>
    <w:rsid w:val="00AB1AFF"/>
  </w:style>
  <w:style w:type="character" w:customStyle="1" w:styleId="c27">
    <w:name w:val="c27"/>
    <w:rsid w:val="00AB1AFF"/>
  </w:style>
  <w:style w:type="character" w:customStyle="1" w:styleId="c49c6">
    <w:name w:val="c49 c6"/>
    <w:rsid w:val="00AB1AFF"/>
  </w:style>
  <w:style w:type="character" w:customStyle="1" w:styleId="c4c6">
    <w:name w:val="c4 c6"/>
    <w:rsid w:val="00AB1AFF"/>
  </w:style>
  <w:style w:type="character" w:customStyle="1" w:styleId="c6c49">
    <w:name w:val="c6 c49"/>
    <w:rsid w:val="00AB1AFF"/>
  </w:style>
  <w:style w:type="character" w:customStyle="1" w:styleId="c8">
    <w:name w:val="c8"/>
    <w:rsid w:val="00AB1AFF"/>
  </w:style>
  <w:style w:type="paragraph" w:styleId="a3">
    <w:name w:val="List Paragraph"/>
    <w:basedOn w:val="a"/>
    <w:uiPriority w:val="34"/>
    <w:qFormat/>
    <w:rsid w:val="00AB1AFF"/>
    <w:pPr>
      <w:ind w:left="720"/>
      <w:contextualSpacing/>
    </w:pPr>
  </w:style>
  <w:style w:type="table" w:styleId="a4">
    <w:name w:val="Table Grid"/>
    <w:basedOn w:val="a1"/>
    <w:uiPriority w:val="59"/>
    <w:rsid w:val="00E801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E8F9-B8C3-41DF-809D-F17244F6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14</Pages>
  <Words>2881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cp:lastPrinted>2021-11-09T07:28:00Z</cp:lastPrinted>
  <dcterms:created xsi:type="dcterms:W3CDTF">2021-09-26T09:17:00Z</dcterms:created>
  <dcterms:modified xsi:type="dcterms:W3CDTF">2023-11-02T10:09:00Z</dcterms:modified>
</cp:coreProperties>
</file>