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607" w:rsidRDefault="00212A2B" w:rsidP="00212A2B">
      <w:pPr>
        <w:jc w:val="center"/>
        <w:rPr>
          <w:rFonts w:ascii="Times New Roman" w:hAnsi="Times New Roman" w:cs="Times New Roman"/>
          <w:sz w:val="24"/>
          <w:szCs w:val="24"/>
        </w:rPr>
      </w:pPr>
      <w:r w:rsidRPr="00212A2B">
        <w:rPr>
          <w:rFonts w:ascii="Times New Roman" w:hAnsi="Times New Roman" w:cs="Times New Roman"/>
          <w:sz w:val="24"/>
          <w:szCs w:val="24"/>
        </w:rPr>
        <w:t>Аналитическая справка по проведению Единого родительского дня в структурном подразделении «Архангельский детский сад»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634D" w:rsidRDefault="00A5634D" w:rsidP="00212A2B">
      <w:pPr>
        <w:rPr>
          <w:rFonts w:ascii="Times New Roman" w:hAnsi="Times New Roman" w:cs="Times New Roman"/>
          <w:sz w:val="24"/>
          <w:szCs w:val="24"/>
        </w:rPr>
      </w:pPr>
    </w:p>
    <w:p w:rsidR="009E2A73" w:rsidRDefault="00A5634D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4862">
        <w:rPr>
          <w:rFonts w:ascii="Times New Roman" w:hAnsi="Times New Roman" w:cs="Times New Roman"/>
          <w:sz w:val="24"/>
          <w:szCs w:val="24"/>
        </w:rPr>
        <w:t xml:space="preserve"> </w:t>
      </w:r>
      <w:r w:rsidR="00A0748E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EA00CA">
        <w:rPr>
          <w:rFonts w:ascii="Times New Roman" w:hAnsi="Times New Roman" w:cs="Times New Roman"/>
          <w:sz w:val="24"/>
          <w:szCs w:val="24"/>
        </w:rPr>
        <w:t xml:space="preserve">приказом Управления </w:t>
      </w:r>
      <w:r w:rsidR="00C55D40">
        <w:rPr>
          <w:rFonts w:ascii="Times New Roman" w:hAnsi="Times New Roman" w:cs="Times New Roman"/>
          <w:sz w:val="24"/>
          <w:szCs w:val="24"/>
        </w:rPr>
        <w:t xml:space="preserve">образования Администрации </w:t>
      </w:r>
      <w:proofErr w:type="spellStart"/>
      <w:r w:rsidR="00C55D40">
        <w:rPr>
          <w:rFonts w:ascii="Times New Roman" w:hAnsi="Times New Roman" w:cs="Times New Roman"/>
          <w:sz w:val="24"/>
          <w:szCs w:val="24"/>
        </w:rPr>
        <w:t>Юсьви</w:t>
      </w:r>
      <w:r w:rsidR="00EA00CA">
        <w:rPr>
          <w:rFonts w:ascii="Times New Roman" w:hAnsi="Times New Roman" w:cs="Times New Roman"/>
          <w:sz w:val="24"/>
          <w:szCs w:val="24"/>
        </w:rPr>
        <w:t>н</w:t>
      </w:r>
      <w:r w:rsidR="00C55D40">
        <w:rPr>
          <w:rFonts w:ascii="Times New Roman" w:hAnsi="Times New Roman" w:cs="Times New Roman"/>
          <w:sz w:val="24"/>
          <w:szCs w:val="24"/>
        </w:rPr>
        <w:t>с</w:t>
      </w:r>
      <w:r w:rsidR="00EA00CA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EA00CA">
        <w:rPr>
          <w:rFonts w:ascii="Times New Roman" w:hAnsi="Times New Roman" w:cs="Times New Roman"/>
          <w:sz w:val="24"/>
          <w:szCs w:val="24"/>
        </w:rPr>
        <w:t xml:space="preserve"> муниципального округа Пермского края</w:t>
      </w:r>
      <w:r w:rsidR="009E2A73">
        <w:rPr>
          <w:rFonts w:ascii="Times New Roman" w:hAnsi="Times New Roman" w:cs="Times New Roman"/>
          <w:sz w:val="24"/>
          <w:szCs w:val="24"/>
        </w:rPr>
        <w:t xml:space="preserve"> </w:t>
      </w:r>
      <w:r w:rsidR="00EA00CA">
        <w:rPr>
          <w:rFonts w:ascii="Times New Roman" w:hAnsi="Times New Roman" w:cs="Times New Roman"/>
          <w:sz w:val="24"/>
          <w:szCs w:val="24"/>
        </w:rPr>
        <w:t>от 08.11.2024 г. № 169</w:t>
      </w:r>
      <w:r w:rsidR="009E2A73">
        <w:rPr>
          <w:rFonts w:ascii="Times New Roman" w:hAnsi="Times New Roman" w:cs="Times New Roman"/>
          <w:sz w:val="24"/>
          <w:szCs w:val="24"/>
        </w:rPr>
        <w:t xml:space="preserve"> Единый родительский день  по теме «</w:t>
      </w:r>
      <w:r w:rsidR="00EA00CA">
        <w:rPr>
          <w:rFonts w:ascii="Times New Roman" w:hAnsi="Times New Roman" w:cs="Times New Roman"/>
          <w:sz w:val="24"/>
          <w:szCs w:val="24"/>
        </w:rPr>
        <w:t>Семья-главное в жизни ребенка!</w:t>
      </w:r>
      <w:r w:rsidR="009E2A73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A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2A73" w:rsidRPr="009E2A73" w:rsidRDefault="00044862" w:rsidP="000448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</w:t>
      </w:r>
      <w:r w:rsidR="009E2A73" w:rsidRPr="009E2A7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рамках Всемирного дня ребенка</w:t>
      </w:r>
      <w:r w:rsidR="009E2A7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детском саду с 1</w:t>
      </w:r>
      <w:r w:rsidR="00EA0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 по 22 ноября 2024</w:t>
      </w:r>
      <w:r w:rsidR="009E2A7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9E2A73" w:rsidRPr="009E2A7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г.</w:t>
      </w:r>
    </w:p>
    <w:p w:rsidR="00390885" w:rsidRPr="00390885" w:rsidRDefault="009E2A73" w:rsidP="003908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E2A7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прошел Единый родительский день по </w:t>
      </w:r>
      <w:r w:rsidR="00EA0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теме «Семья-главное в жизни ребенка»</w:t>
      </w:r>
      <w:r w:rsidR="0039088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E2A7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просвещению родителей</w:t>
      </w:r>
      <w:r w:rsidR="00EA00C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данной теме</w:t>
      </w:r>
      <w:r w:rsidRPr="0039088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="00390885" w:rsidRPr="00390885">
        <w:rPr>
          <w:rFonts w:ascii="Times New Roman" w:hAnsi="Times New Roman" w:cs="Times New Roman"/>
          <w:color w:val="000000"/>
          <w:sz w:val="24"/>
          <w:szCs w:val="24"/>
        </w:rPr>
        <w:t>Ориентация на семейные ценности является важной частью духовно - нравственного развития и воспитания личности дошкольников. Семья является непреходящей ценностью для развития каждого человека, играет важную роль в жизни государства, в воспитании новых поколений, обеспечении общественной стабильности и прогресса.</w:t>
      </w:r>
    </w:p>
    <w:p w:rsidR="00390885" w:rsidRPr="00390885" w:rsidRDefault="00390885" w:rsidP="003908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Семейные традиции это в первую очередь атмосфера дома, уклад жизни и привычки всех членов семьи. Ребенок принимает мир глазами родителей. Они для него пример. В каждой семье есть свои традиции: увлечение спортом, летний загородный отдых, воскресные прогулки всех членов семьи, совместный обед, ужин, чаепитие и многое другое.</w:t>
      </w:r>
    </w:p>
    <w:p w:rsidR="00390885" w:rsidRPr="00390885" w:rsidRDefault="00390885" w:rsidP="00390885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Проблема возрождения семейных традиций становится актуальной и определяется той огромной ролью, которую играет семья и семейные традиции в развитии и формировании социально – нравственной культуры ребёнка. Семейные традиции и взаимоотношения накладывают отпечаток на формирование нравственных качеств ребёнка. Недаром народная мудрость гласит: «Ребёнок учится тому, что видит у себя в дому. Родители пример ему».</w:t>
      </w:r>
    </w:p>
    <w:p w:rsidR="00390885" w:rsidRPr="00390885" w:rsidRDefault="00390885" w:rsidP="00390885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воспитателей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 и обычаев, песен, поговорок и заповедей, обеспечить передачу потомкам всего положительного, что накапливается семьей и народом. У детей старшего дошкольного возраста необходимо побуждать интерес к своей генеалогии, к исследованию национальных, исторических, профессиональных корней и своего рода в разных поколениях.</w:t>
      </w:r>
    </w:p>
    <w:p w:rsidR="00390885" w:rsidRPr="00390885" w:rsidRDefault="00390885" w:rsidP="00390885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дошкольников актуальными являются ценности, связанные с родством: ценность принадлежности к семье, ценность наличия ближних и дальних родственников, ценность семейной истории и семейных традиций.</w:t>
      </w:r>
    </w:p>
    <w:p w:rsidR="00390885" w:rsidRPr="00390885" w:rsidRDefault="00390885" w:rsidP="0039088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Занимаясь воспитанием и формированием основ семейной принадлежности у дош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кольников, мы наметили следующую</w:t>
      </w: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90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390885" w:rsidRPr="00390885" w:rsidRDefault="00390885" w:rsidP="00390885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роли семейных ценностей в становлении личности ребенка.</w:t>
      </w:r>
    </w:p>
    <w:p w:rsidR="00390885" w:rsidRPr="00390885" w:rsidRDefault="00390885" w:rsidP="003908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поставленной цели мы определили следующие </w:t>
      </w:r>
      <w:r w:rsidRPr="00390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90885" w:rsidRPr="00390885" w:rsidRDefault="00390885" w:rsidP="0039088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эффективного взаимодействия детского сада и семьи по ознакомлению дошкольников с миром семейных традиций;</w:t>
      </w:r>
    </w:p>
    <w:p w:rsidR="00390885" w:rsidRPr="00390885" w:rsidRDefault="00390885" w:rsidP="0039088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родителей в работе по ознакомлению детей с семейными ценностями, историей семьи;</w:t>
      </w:r>
    </w:p>
    <w:p w:rsidR="00390885" w:rsidRPr="00390885" w:rsidRDefault="00390885" w:rsidP="0039088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родителям теоретические знания и практические навыки позитивного взаимодействия с детьми в разных видах деятельности;</w:t>
      </w:r>
    </w:p>
    <w:p w:rsidR="00390885" w:rsidRPr="00390885" w:rsidRDefault="00390885" w:rsidP="0039088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интерес у детей и родителей к семье, ее истории;</w:t>
      </w:r>
    </w:p>
    <w:p w:rsidR="00390885" w:rsidRPr="00390885" w:rsidRDefault="00390885" w:rsidP="0039088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детям значимость семьи в жизни каждого человека;</w:t>
      </w:r>
    </w:p>
    <w:p w:rsidR="00390885" w:rsidRPr="00390885" w:rsidRDefault="00390885" w:rsidP="0039088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90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любовь и уважение к родительскому дому, семье, своим близким, старшему поколению.</w:t>
      </w:r>
    </w:p>
    <w:p w:rsidR="00044862" w:rsidRPr="00390885" w:rsidRDefault="00044862" w:rsidP="00EA00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9E2A73" w:rsidRDefault="0004486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В родительском дн</w:t>
      </w:r>
      <w:r w:rsidR="00390885">
        <w:rPr>
          <w:rFonts w:ascii="Times New Roman" w:hAnsi="Times New Roman" w:cs="Times New Roman"/>
          <w:sz w:val="24"/>
          <w:szCs w:val="24"/>
        </w:rPr>
        <w:t>е приняли участие: 5 педагогов</w:t>
      </w:r>
      <w:r w:rsidR="00977A92">
        <w:rPr>
          <w:rFonts w:ascii="Times New Roman" w:hAnsi="Times New Roman" w:cs="Times New Roman"/>
          <w:sz w:val="24"/>
          <w:szCs w:val="24"/>
        </w:rPr>
        <w:t>,</w:t>
      </w:r>
      <w:r w:rsidR="005169BD">
        <w:rPr>
          <w:rFonts w:ascii="Times New Roman" w:hAnsi="Times New Roman" w:cs="Times New Roman"/>
          <w:sz w:val="24"/>
          <w:szCs w:val="24"/>
        </w:rPr>
        <w:t xml:space="preserve"> фельдшер ФАП</w:t>
      </w:r>
      <w:r w:rsidR="004852E5">
        <w:rPr>
          <w:rFonts w:ascii="Times New Roman" w:hAnsi="Times New Roman" w:cs="Times New Roman"/>
          <w:sz w:val="24"/>
          <w:szCs w:val="24"/>
        </w:rPr>
        <w:t xml:space="preserve"> Кривощекова В.Л.</w:t>
      </w:r>
      <w:r w:rsidR="005169BD">
        <w:rPr>
          <w:rFonts w:ascii="Times New Roman" w:hAnsi="Times New Roman" w:cs="Times New Roman"/>
          <w:sz w:val="24"/>
          <w:szCs w:val="24"/>
        </w:rPr>
        <w:t>, инспектор ПДН</w:t>
      </w:r>
      <w:r w:rsidR="004852E5">
        <w:rPr>
          <w:rFonts w:ascii="Times New Roman" w:hAnsi="Times New Roman" w:cs="Times New Roman"/>
          <w:sz w:val="24"/>
          <w:szCs w:val="24"/>
        </w:rPr>
        <w:t xml:space="preserve"> Кривощекова Т.Н.</w:t>
      </w:r>
      <w:r w:rsidR="005169BD">
        <w:rPr>
          <w:rFonts w:ascii="Times New Roman" w:hAnsi="Times New Roman" w:cs="Times New Roman"/>
          <w:sz w:val="24"/>
          <w:szCs w:val="24"/>
        </w:rPr>
        <w:t xml:space="preserve">, </w:t>
      </w:r>
      <w:r w:rsidR="004852E5">
        <w:rPr>
          <w:rFonts w:ascii="Times New Roman" w:hAnsi="Times New Roman" w:cs="Times New Roman"/>
          <w:sz w:val="24"/>
          <w:szCs w:val="24"/>
        </w:rPr>
        <w:t xml:space="preserve"> 30</w:t>
      </w:r>
      <w:r w:rsidR="00390885">
        <w:rPr>
          <w:rFonts w:ascii="Times New Roman" w:hAnsi="Times New Roman" w:cs="Times New Roman"/>
          <w:sz w:val="24"/>
          <w:szCs w:val="24"/>
        </w:rPr>
        <w:t xml:space="preserve"> родителей, 50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390885">
        <w:rPr>
          <w:rFonts w:ascii="Times New Roman" w:hAnsi="Times New Roman" w:cs="Times New Roman"/>
          <w:sz w:val="24"/>
          <w:szCs w:val="24"/>
        </w:rPr>
        <w:t>.</w:t>
      </w:r>
    </w:p>
    <w:p w:rsidR="005169BD" w:rsidRDefault="005169BD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90885">
        <w:rPr>
          <w:rFonts w:ascii="Times New Roman" w:hAnsi="Times New Roman" w:cs="Times New Roman"/>
          <w:sz w:val="24"/>
          <w:szCs w:val="24"/>
        </w:rPr>
        <w:t xml:space="preserve"> 21 ноября проведено </w:t>
      </w:r>
      <w:proofErr w:type="spellStart"/>
      <w:r w:rsidR="00390885">
        <w:rPr>
          <w:rFonts w:ascii="Times New Roman" w:hAnsi="Times New Roman" w:cs="Times New Roman"/>
          <w:sz w:val="24"/>
          <w:szCs w:val="24"/>
        </w:rPr>
        <w:t>общесадовское</w:t>
      </w:r>
      <w:proofErr w:type="spellEnd"/>
      <w:r w:rsidR="00390885">
        <w:rPr>
          <w:rFonts w:ascii="Times New Roman" w:hAnsi="Times New Roman" w:cs="Times New Roman"/>
          <w:sz w:val="24"/>
          <w:szCs w:val="24"/>
        </w:rPr>
        <w:t xml:space="preserve"> родительское собрание по теме «Семья-главное в жизни ребенка». Выст</w:t>
      </w:r>
      <w:r>
        <w:rPr>
          <w:rFonts w:ascii="Times New Roman" w:hAnsi="Times New Roman" w:cs="Times New Roman"/>
          <w:sz w:val="24"/>
          <w:szCs w:val="24"/>
        </w:rPr>
        <w:t>упающими были руководитель с/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885">
        <w:rPr>
          <w:rFonts w:ascii="Times New Roman" w:hAnsi="Times New Roman" w:cs="Times New Roman"/>
          <w:sz w:val="24"/>
          <w:szCs w:val="24"/>
        </w:rPr>
        <w:t>Боталова</w:t>
      </w:r>
      <w:proofErr w:type="spellEnd"/>
      <w:r w:rsidR="00390885">
        <w:rPr>
          <w:rFonts w:ascii="Times New Roman" w:hAnsi="Times New Roman" w:cs="Times New Roman"/>
          <w:sz w:val="24"/>
          <w:szCs w:val="24"/>
        </w:rPr>
        <w:t xml:space="preserve"> Е.Л., педагог-психолог Савельева Т.Г., она провела с родителями тренинг «Тропинка родительской любви», фельдшер </w:t>
      </w:r>
      <w:proofErr w:type="spellStart"/>
      <w:r w:rsidR="00390885">
        <w:rPr>
          <w:rFonts w:ascii="Times New Roman" w:hAnsi="Times New Roman" w:cs="Times New Roman"/>
          <w:sz w:val="24"/>
          <w:szCs w:val="24"/>
        </w:rPr>
        <w:t>ФАПа</w:t>
      </w:r>
      <w:proofErr w:type="spellEnd"/>
      <w:r w:rsidR="00390885">
        <w:rPr>
          <w:rFonts w:ascii="Times New Roman" w:hAnsi="Times New Roman" w:cs="Times New Roman"/>
          <w:sz w:val="24"/>
          <w:szCs w:val="24"/>
        </w:rPr>
        <w:t xml:space="preserve"> Кривощекова В.Л. выступила с темой «Профилактика ОРВИ», инспектор ПДН Кривощекова Т.Н. выступила с темой «</w:t>
      </w:r>
      <w:r w:rsidR="004852E5">
        <w:rPr>
          <w:rFonts w:ascii="Times New Roman" w:hAnsi="Times New Roman" w:cs="Times New Roman"/>
          <w:sz w:val="24"/>
          <w:szCs w:val="24"/>
        </w:rPr>
        <w:t>Родительская ответственность</w:t>
      </w:r>
      <w:r w:rsidR="0039088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были показаны 3 мастер-класса родителями Васькиной Е.А.,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Е.Л., Ушаковой С.В. «Игольница», «Подставка под кружку», «Платок». В конце собрания дети поздравили своих мам с праздником «День матери». </w:t>
      </w:r>
    </w:p>
    <w:p w:rsidR="005169BD" w:rsidRPr="005169BD" w:rsidRDefault="005169BD" w:rsidP="005169BD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t xml:space="preserve">      Были проиграны </w:t>
      </w:r>
      <w:r>
        <w:rPr>
          <w:iCs/>
          <w:color w:val="000000"/>
        </w:rPr>
        <w:t>с</w:t>
      </w:r>
      <w:r w:rsidRPr="005169BD">
        <w:rPr>
          <w:iCs/>
          <w:color w:val="000000"/>
        </w:rPr>
        <w:t>южетно-ролевые игры</w:t>
      </w:r>
      <w:r w:rsidRPr="005169BD">
        <w:rPr>
          <w:color w:val="000000"/>
        </w:rPr>
        <w:t> «Семья», «Ждем гостей», «Путешествуем».</w:t>
      </w:r>
    </w:p>
    <w:p w:rsidR="005169BD" w:rsidRDefault="005169BD" w:rsidP="005169BD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5169BD">
        <w:rPr>
          <w:iCs/>
          <w:color w:val="000000"/>
        </w:rPr>
        <w:t>Дидактические игры</w:t>
      </w:r>
      <w:r w:rsidRPr="005169BD">
        <w:rPr>
          <w:color w:val="000000"/>
        </w:rPr>
        <w:t> «Моя квартира», «Кому</w:t>
      </w:r>
      <w:r>
        <w:rPr>
          <w:color w:val="000000"/>
        </w:rPr>
        <w:t>,</w:t>
      </w:r>
      <w:r w:rsidRPr="005169BD">
        <w:rPr>
          <w:color w:val="000000"/>
        </w:rPr>
        <w:t xml:space="preserve"> что нужно для работы», «Разные профессии», «Назови ласково», «Какое слово отличается от </w:t>
      </w:r>
      <w:r>
        <w:rPr>
          <w:color w:val="000000"/>
        </w:rPr>
        <w:t>других?», «Закончи предложение»</w:t>
      </w:r>
    </w:p>
    <w:p w:rsidR="005169BD" w:rsidRDefault="005169BD" w:rsidP="005169BD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Также выданы буклеты для родителей по темам «Безопасность ребенка при встрече с незнакомыми людьми», «Безопасная дорога», «Безопасность детей на горках».</w:t>
      </w:r>
    </w:p>
    <w:p w:rsidR="005169BD" w:rsidRPr="005169BD" w:rsidRDefault="005169BD" w:rsidP="005169BD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   Проведен творческий конкурс «Мама, сколько в этом слове…..» </w:t>
      </w:r>
    </w:p>
    <w:p w:rsidR="005169BD" w:rsidRDefault="005169BD" w:rsidP="00212A2B">
      <w:pPr>
        <w:rPr>
          <w:rFonts w:ascii="Times New Roman" w:hAnsi="Times New Roman" w:cs="Times New Roman"/>
          <w:sz w:val="24"/>
          <w:szCs w:val="24"/>
        </w:rPr>
      </w:pPr>
    </w:p>
    <w:p w:rsidR="009E108D" w:rsidRDefault="0004486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01878">
        <w:rPr>
          <w:rFonts w:ascii="Times New Roman" w:hAnsi="Times New Roman" w:cs="Times New Roman"/>
          <w:sz w:val="24"/>
          <w:szCs w:val="24"/>
        </w:rPr>
        <w:t xml:space="preserve">       </w:t>
      </w:r>
      <w:r w:rsidR="009E108D">
        <w:rPr>
          <w:rFonts w:ascii="Times New Roman" w:hAnsi="Times New Roman" w:cs="Times New Roman"/>
          <w:sz w:val="24"/>
          <w:szCs w:val="24"/>
        </w:rPr>
        <w:t xml:space="preserve">В целом Единый родительский день прошел интересно, познавательно как для </w:t>
      </w:r>
      <w:proofErr w:type="gramStart"/>
      <w:r w:rsidR="009E108D">
        <w:rPr>
          <w:rFonts w:ascii="Times New Roman" w:hAnsi="Times New Roman" w:cs="Times New Roman"/>
          <w:sz w:val="24"/>
          <w:szCs w:val="24"/>
        </w:rPr>
        <w:t>педагогов</w:t>
      </w:r>
      <w:proofErr w:type="gramEnd"/>
      <w:r w:rsidR="009E108D">
        <w:rPr>
          <w:rFonts w:ascii="Times New Roman" w:hAnsi="Times New Roman" w:cs="Times New Roman"/>
          <w:sz w:val="24"/>
          <w:szCs w:val="24"/>
        </w:rPr>
        <w:t xml:space="preserve"> так и для родителей и для детей.</w:t>
      </w:r>
    </w:p>
    <w:p w:rsidR="009E108D" w:rsidRDefault="009E108D" w:rsidP="00212A2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Фотоприложение</w:t>
      </w:r>
      <w:proofErr w:type="spellEnd"/>
    </w:p>
    <w:p w:rsidR="00F5009A" w:rsidRDefault="00F5009A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852E5">
        <w:rPr>
          <w:rFonts w:ascii="Times New Roman" w:hAnsi="Times New Roman" w:cs="Times New Roman"/>
          <w:sz w:val="24"/>
          <w:szCs w:val="24"/>
        </w:rPr>
        <w:t>Родительское собрание</w:t>
      </w:r>
    </w:p>
    <w:p w:rsidR="004852E5" w:rsidRDefault="004852E5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B0291A" wp14:editId="182EF0B5">
            <wp:extent cx="2078831" cy="2771775"/>
            <wp:effectExtent l="0" t="0" r="0" b="0"/>
            <wp:docPr id="1" name="Рисунок 1" descr="https://sun9-9.userapi.com/impg/MSszLqSoqVANo8av9rSmHdCU6B7SPd0WKuXxgg/5TOa6d-w2ZY.jpg?size=810x1080&amp;quality=95&amp;sign=b855a284533c5f3f6b23a733695d58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MSszLqSoqVANo8av9rSmHdCU6B7SPd0WKuXxgg/5TOa6d-w2ZY.jpg?size=810x1080&amp;quality=95&amp;sign=b855a284533c5f3f6b23a733695d589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1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4702">
        <w:rPr>
          <w:noProof/>
          <w:lang w:eastAsia="ru-RU"/>
        </w:rPr>
        <w:drawing>
          <wp:inline distT="0" distB="0" distL="0" distR="0" wp14:anchorId="0C7EC0F7" wp14:editId="65510430">
            <wp:extent cx="2078831" cy="2771774"/>
            <wp:effectExtent l="0" t="0" r="0" b="0"/>
            <wp:docPr id="2" name="Рисунок 2" descr="https://sun9-79.userapi.com/impg/u-009NEslF2oggQBLBfgoyNbc8W1Ossy5Snfrw/mAxtrz3zCwY.jpg?size=810x1080&amp;quality=95&amp;sign=197e78aefce0fbc0b5a20c3876f8b8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u-009NEslF2oggQBLBfgoyNbc8W1Ossy5Snfrw/mAxtrz3zCwY.jpg?size=810x1080&amp;quality=95&amp;sign=197e78aefce0fbc0b5a20c3876f8b84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1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702">
        <w:rPr>
          <w:rFonts w:ascii="Times New Roman" w:hAnsi="Times New Roman" w:cs="Times New Roman"/>
          <w:sz w:val="24"/>
          <w:szCs w:val="24"/>
        </w:rPr>
        <w:t xml:space="preserve">     </w:t>
      </w:r>
      <w:r w:rsidR="00904702">
        <w:rPr>
          <w:noProof/>
          <w:lang w:eastAsia="ru-RU"/>
        </w:rPr>
        <w:drawing>
          <wp:inline distT="0" distB="0" distL="0" distR="0" wp14:anchorId="06C02441" wp14:editId="75CB710C">
            <wp:extent cx="3311525" cy="2483643"/>
            <wp:effectExtent l="0" t="0" r="3175" b="0"/>
            <wp:docPr id="3" name="Рисунок 3" descr="https://sun9-13.userapi.com/impg/wCR3Zm5HlBKc_aftCJfSJsF5UQKiTX4i1vIhrw/oZoaY0cTVdg.jpg?size=1280x960&amp;quality=95&amp;sign=edca6c4c846df95e5abc857f3c6a8f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impg/wCR3Zm5HlBKc_aftCJfSJsF5UQKiTX4i1vIhrw/oZoaY0cTVdg.jpg?size=1280x960&amp;quality=95&amp;sign=edca6c4c846df95e5abc857f3c6a8f1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13" cy="248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70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Мастер-классы</w:t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B41BCA" wp14:editId="4B555FEA">
            <wp:extent cx="3095625" cy="2321718"/>
            <wp:effectExtent l="0" t="0" r="0" b="2540"/>
            <wp:docPr id="4" name="Рисунок 4" descr="https://sun9-3.userapi.com/impg/0F0sDnln45N5qtlFQvqNqcUjfYdLtE6C7h-69w/Yd1upZB2FZY.jpg?size=1280x960&amp;quality=95&amp;sign=02e7ea8677bddd6eff431a6c9a78aa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0F0sDnln45N5qtlFQvqNqcUjfYdLtE6C7h-69w/Yd1upZB2FZY.jpg?size=1280x960&amp;quality=95&amp;sign=02e7ea8677bddd6eff431a6c9a78aa7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2" cy="23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880FC9A" wp14:editId="2E6B8688">
            <wp:extent cx="2069306" cy="2759075"/>
            <wp:effectExtent l="0" t="0" r="7620" b="3175"/>
            <wp:docPr id="5" name="Рисунок 5" descr="https://sun9-74.userapi.com/impg/11ugqvyf3E3WgeLZ78mqJ0zeCVANCIMr3z_Ciw/giTz80M5pes.jpg?size=810x1080&amp;quality=95&amp;sign=7071e90b6e2ce4c6fb4df398950ed7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11ugqvyf3E3WgeLZ78mqJ0zeCVANCIMr3z_Ciw/giTz80M5pes.jpg?size=810x1080&amp;quality=95&amp;sign=7071e90b6e2ce4c6fb4df398950ed71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40" cy="27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5A7A25" wp14:editId="20359A14">
            <wp:extent cx="2281237" cy="3041649"/>
            <wp:effectExtent l="0" t="0" r="5080" b="6985"/>
            <wp:docPr id="6" name="Рисунок 6" descr="https://sun9-3.userapi.com/impg/TlJYdIXig-POthx0Gf7gVfcWwe_lUwC81ZWnlQ/bZDNfBKE5Tc.jpg?size=810x1080&amp;quality=95&amp;sign=28e357eeaaadc74e15bfaf7d97b2a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g/TlJYdIXig-POthx0Gf7gVfcWwe_lUwC81ZWnlQ/bZDNfBKE5Tc.jpg?size=810x1080&amp;quality=95&amp;sign=28e357eeaaadc74e15bfaf7d97b2acb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26" cy="304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CC88599" wp14:editId="2125D6D9">
            <wp:extent cx="2305050" cy="3073400"/>
            <wp:effectExtent l="0" t="0" r="0" b="0"/>
            <wp:docPr id="7" name="Рисунок 7" descr="https://sun9-23.userapi.com/impg/_fyHCJuPjY-KpQpqvBZmhzL26ad93tJRdU8VaQ/-niIM85yUAQ.jpg?size=810x1080&amp;quality=95&amp;sign=9a6ec6b7b048346ba0bc1fa2b7ddcf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_fyHCJuPjY-KpQpqvBZmhzL26ad93tJRdU8VaQ/-niIM85yUAQ.jpg?size=810x1080&amp;quality=95&amp;sign=9a6ec6b7b048346ba0bc1fa2b7ddcfa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8" cy="307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D13AA2" wp14:editId="47DCEAF5">
            <wp:extent cx="3286125" cy="2464594"/>
            <wp:effectExtent l="0" t="0" r="0" b="0"/>
            <wp:docPr id="8" name="Рисунок 8" descr="https://sun9-37.userapi.com/impg/JlYRD06Y1LE0Kht-qXrwl3fbDzADQybNbOeeCw/lyQk09UnOw4.jpg?size=1280x960&amp;quality=95&amp;sign=1fb72f70a0406a20206d6da1cfa70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JlYRD06Y1LE0Kht-qXrwl3fbDzADQybNbOeeCw/lyQk09UnOw4.jpg?size=1280x960&amp;quality=95&amp;sign=1fb72f70a0406a20206d6da1cfa7080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4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32FE131" wp14:editId="33B777D4">
            <wp:extent cx="2438400" cy="3251199"/>
            <wp:effectExtent l="0" t="0" r="0" b="6985"/>
            <wp:docPr id="9" name="Рисунок 9" descr="https://sun9-79.userapi.com/impg/Hi9rIOUSVcPQ-jKWmElZzgaRszBqDUyndvGq7w/xkEyPI5Ej-A.jpg?size=810x1080&amp;quality=95&amp;sign=6fe5a3f3d206ceda16d2f427dc5795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Hi9rIOUSVcPQ-jKWmElZzgaRszBqDUyndvGq7w/xkEyPI5Ej-A.jpg?size=810x1080&amp;quality=95&amp;sign=6fe5a3f3d206ceda16d2f427dc5795c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32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9D496E" wp14:editId="6EDBA26A">
            <wp:extent cx="2676525" cy="2007394"/>
            <wp:effectExtent l="0" t="0" r="0" b="0"/>
            <wp:docPr id="10" name="Рисунок 10" descr="https://sun9-40.userapi.com/impg/ONNCbgrHxl9ahcabxxH_-2B8HYn-ilatZ2xyJg/cuCyntF71TY.jpg?size=1280x960&amp;quality=95&amp;sign=b40a7f2f411571bba2b2d4f470a17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ONNCbgrHxl9ahcabxxH_-2B8HYn-ilatZ2xyJg/cuCyntF71TY.jpg?size=1280x960&amp;quality=95&amp;sign=b40a7f2f411571bba2b2d4f470a1770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39" cy="20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Выступление детей</w:t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0C92AA" wp14:editId="7FBFC4FE">
            <wp:extent cx="3492500" cy="2619375"/>
            <wp:effectExtent l="0" t="0" r="0" b="9525"/>
            <wp:docPr id="11" name="Рисунок 11" descr="https://sun9-62.userapi.com/impg/DiVV-TwgKrwBrAHllvr1w-swnW8lRJ7YF-xwBA/05buPp8XLqY.jpg?size=1280x960&amp;quality=95&amp;sign=e8f446fb99c36264f646cc06acf00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2.userapi.com/impg/DiVV-TwgKrwBrAHllvr1w-swnW8lRJ7YF-xwBA/05buPp8XLqY.jpg?size=1280x960&amp;quality=95&amp;sign=e8f446fb99c36264f646cc06acf0027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702" w:rsidRDefault="00904702" w:rsidP="00212A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«Мама</w:t>
      </w:r>
      <w:r w:rsidR="001F3338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сколько в этом слове…..»</w:t>
      </w:r>
    </w:p>
    <w:p w:rsidR="001F3338" w:rsidRDefault="001F3338" w:rsidP="001F3338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9EF2CD" wp14:editId="64CD1F46">
            <wp:extent cx="2908300" cy="2181225"/>
            <wp:effectExtent l="0" t="0" r="6350" b="9525"/>
            <wp:docPr id="12" name="Рисунок 12" descr="https://sun9-58.userapi.com/impg/-k5dAnj1O1aHexmfmNuF1kKVJaFHkETLFp2mDQ/6lRh9plTg3s.jpg?size=1280x960&amp;quality=95&amp;sign=d552c84fed4508ecf96497e4b85697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-k5dAnj1O1aHexmfmNuF1kKVJaFHkETLFp2mDQ/6lRh9plTg3s.jpg?size=1280x960&amp;quality=95&amp;sign=d552c84fed4508ecf96497e4b856973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17032DE" wp14:editId="6BADAC84">
            <wp:extent cx="2905125" cy="2178844"/>
            <wp:effectExtent l="0" t="0" r="0" b="0"/>
            <wp:docPr id="13" name="Рисунок 13" descr="https://sun9-42.userapi.com/impg/IsuiMxlYu_KWLPmW-4uHTY862NzvGvcDPEhgLQ/a-QQMJI5rM0.jpg?size=1280x960&amp;quality=95&amp;sign=d738282cd844557ec2e6be9d81a67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2.userapi.com/impg/IsuiMxlYu_KWLPmW-4uHTY862NzvGvcDPEhgLQ/a-QQMJI5rM0.jpg?size=1280x960&amp;quality=95&amp;sign=d738282cd844557ec2e6be9d81a670e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338" w:rsidRDefault="001F3338" w:rsidP="001F3338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4D342F" wp14:editId="0CFF8C31">
            <wp:extent cx="2562225" cy="3416300"/>
            <wp:effectExtent l="0" t="0" r="9525" b="0"/>
            <wp:docPr id="14" name="Рисунок 14" descr="https://sun9-7.userapi.com/impg/IEA2OfCoh6beB0VzZag2tbsamvajTIAR50Njkg/LrR5C0PNRXk.jpg?size=810x1080&amp;quality=95&amp;sign=2b5682843d15ab01146c0fabf7bdde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IEA2OfCoh6beB0VzZag2tbsamvajTIAR50Njkg/LrR5C0PNRXk.jpg?size=810x1080&amp;quality=95&amp;sign=2b5682843d15ab01146c0fabf7bdde4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23" cy="34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212A2B">
      <w:pPr>
        <w:rPr>
          <w:rFonts w:ascii="Times New Roman" w:hAnsi="Times New Roman" w:cs="Times New Roman"/>
          <w:sz w:val="24"/>
          <w:szCs w:val="24"/>
        </w:rPr>
      </w:pPr>
    </w:p>
    <w:p w:rsidR="00426C4C" w:rsidRDefault="00426C4C" w:rsidP="00426C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6C4C" w:rsidRDefault="00426C4C" w:rsidP="00212A2B">
      <w:pPr>
        <w:rPr>
          <w:rFonts w:ascii="Times New Roman" w:hAnsi="Times New Roman" w:cs="Times New Roman"/>
          <w:sz w:val="24"/>
          <w:szCs w:val="24"/>
        </w:rPr>
      </w:pPr>
    </w:p>
    <w:p w:rsidR="00426C4C" w:rsidRDefault="00426C4C" w:rsidP="00212A2B">
      <w:pPr>
        <w:rPr>
          <w:rFonts w:ascii="Times New Roman" w:hAnsi="Times New Roman" w:cs="Times New Roman"/>
          <w:sz w:val="24"/>
          <w:szCs w:val="24"/>
        </w:rPr>
      </w:pPr>
    </w:p>
    <w:p w:rsidR="00426C4C" w:rsidRDefault="00426C4C" w:rsidP="00212A2B">
      <w:pPr>
        <w:rPr>
          <w:rFonts w:ascii="Times New Roman" w:hAnsi="Times New Roman" w:cs="Times New Roman"/>
          <w:sz w:val="24"/>
          <w:szCs w:val="24"/>
        </w:rPr>
      </w:pPr>
    </w:p>
    <w:p w:rsidR="00426C4C" w:rsidRDefault="00426C4C" w:rsidP="00212A2B">
      <w:pPr>
        <w:rPr>
          <w:rFonts w:ascii="Times New Roman" w:hAnsi="Times New Roman" w:cs="Times New Roman"/>
          <w:sz w:val="24"/>
          <w:szCs w:val="24"/>
        </w:rPr>
      </w:pPr>
    </w:p>
    <w:p w:rsidR="00426C4C" w:rsidRDefault="00426C4C" w:rsidP="00212A2B">
      <w:pPr>
        <w:rPr>
          <w:rFonts w:ascii="Times New Roman" w:hAnsi="Times New Roman" w:cs="Times New Roman"/>
          <w:sz w:val="24"/>
          <w:szCs w:val="24"/>
        </w:rPr>
      </w:pPr>
    </w:p>
    <w:p w:rsidR="00177AD0" w:rsidRPr="00177AD0" w:rsidRDefault="00177AD0" w:rsidP="00212A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7A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177AD0" w:rsidRPr="00177AD0" w:rsidSect="001F333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C793C"/>
    <w:multiLevelType w:val="multilevel"/>
    <w:tmpl w:val="A77A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876579"/>
    <w:multiLevelType w:val="multilevel"/>
    <w:tmpl w:val="2118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2E4"/>
    <w:rsid w:val="00044862"/>
    <w:rsid w:val="00177AD0"/>
    <w:rsid w:val="001F3338"/>
    <w:rsid w:val="00212A2B"/>
    <w:rsid w:val="00390885"/>
    <w:rsid w:val="00426C4C"/>
    <w:rsid w:val="004852E5"/>
    <w:rsid w:val="005169BD"/>
    <w:rsid w:val="006A49B6"/>
    <w:rsid w:val="008B5607"/>
    <w:rsid w:val="008B5F27"/>
    <w:rsid w:val="00904702"/>
    <w:rsid w:val="00977A92"/>
    <w:rsid w:val="009E108D"/>
    <w:rsid w:val="009E12A7"/>
    <w:rsid w:val="009E2A73"/>
    <w:rsid w:val="00A01878"/>
    <w:rsid w:val="00A0748E"/>
    <w:rsid w:val="00A5634D"/>
    <w:rsid w:val="00B203F2"/>
    <w:rsid w:val="00B862E4"/>
    <w:rsid w:val="00C55D40"/>
    <w:rsid w:val="00D41B54"/>
    <w:rsid w:val="00E01EFB"/>
    <w:rsid w:val="00EA00CA"/>
    <w:rsid w:val="00F5009A"/>
    <w:rsid w:val="00F7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8D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39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16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8D"/>
    <w:rPr>
      <w:rFonts w:ascii="Tahoma" w:hAnsi="Tahoma" w:cs="Tahoma"/>
      <w:sz w:val="16"/>
      <w:szCs w:val="16"/>
    </w:rPr>
  </w:style>
  <w:style w:type="paragraph" w:customStyle="1" w:styleId="c19">
    <w:name w:val="c19"/>
    <w:basedOn w:val="a"/>
    <w:rsid w:val="00390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16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2021-11-22T04:27:00Z</dcterms:created>
  <dcterms:modified xsi:type="dcterms:W3CDTF">2024-11-22T05:24:00Z</dcterms:modified>
</cp:coreProperties>
</file>